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B" w:rsidRPr="00613F0B" w:rsidRDefault="000A5B5B" w:rsidP="000A5B5B">
      <w:pPr>
        <w:rPr>
          <w:b/>
        </w:rPr>
      </w:pPr>
      <w:r w:rsidRPr="00613F0B">
        <w:rPr>
          <w:b/>
        </w:rPr>
        <w:t xml:space="preserve">                                                                     Администрация</w:t>
      </w:r>
    </w:p>
    <w:p w:rsidR="000A5B5B" w:rsidRPr="00613F0B" w:rsidRDefault="000A5B5B" w:rsidP="000A5B5B">
      <w:pPr>
        <w:jc w:val="center"/>
        <w:rPr>
          <w:b/>
        </w:rPr>
      </w:pPr>
      <w:r w:rsidRPr="00613F0B">
        <w:rPr>
          <w:b/>
        </w:rPr>
        <w:t xml:space="preserve">     </w:t>
      </w:r>
      <w:proofErr w:type="spellStart"/>
      <w:r w:rsidRPr="00613F0B">
        <w:rPr>
          <w:b/>
        </w:rPr>
        <w:t>Кулуевского</w:t>
      </w:r>
      <w:proofErr w:type="spellEnd"/>
      <w:r w:rsidRPr="00613F0B">
        <w:rPr>
          <w:b/>
        </w:rPr>
        <w:t xml:space="preserve">  сельского  поселения</w:t>
      </w:r>
    </w:p>
    <w:p w:rsidR="000A5B5B" w:rsidRPr="00613F0B" w:rsidRDefault="000A5B5B" w:rsidP="000A5B5B">
      <w:pPr>
        <w:rPr>
          <w:b/>
        </w:rPr>
      </w:pPr>
    </w:p>
    <w:p w:rsidR="000A5B5B" w:rsidRPr="00613F0B" w:rsidRDefault="000A5B5B" w:rsidP="000A5B5B">
      <w:pPr>
        <w:ind w:left="720"/>
        <w:rPr>
          <w:b/>
        </w:rPr>
      </w:pPr>
      <w:r w:rsidRPr="00613F0B">
        <w:rPr>
          <w:b/>
        </w:rPr>
        <w:t xml:space="preserve">                                                          ПРЕДЛАГАЕТ</w:t>
      </w:r>
    </w:p>
    <w:p w:rsidR="000A5B5B" w:rsidRPr="00613F0B" w:rsidRDefault="000A5B5B" w:rsidP="000A5B5B">
      <w:pPr>
        <w:ind w:left="720"/>
        <w:rPr>
          <w:b/>
        </w:rPr>
      </w:pPr>
      <w:r w:rsidRPr="00613F0B">
        <w:rPr>
          <w:b/>
        </w:rPr>
        <w:t>В целях предотвращения возникновения пожара  в Вашем домовладении, сохранения имущества и жизни Вашей семьи и соседей соблюдать « Правила противопожарного режима в Российской Федерации»:</w:t>
      </w:r>
      <w:bookmarkStart w:id="0" w:name="_GoBack"/>
      <w:bookmarkEnd w:id="0"/>
    </w:p>
    <w:p w:rsidR="000A5B5B" w:rsidRPr="00613F0B" w:rsidRDefault="000A5B5B" w:rsidP="000A5B5B">
      <w:pPr>
        <w:ind w:left="720"/>
        <w:rPr>
          <w:b/>
        </w:rPr>
      </w:pPr>
    </w:p>
    <w:p w:rsidR="000A5B5B" w:rsidRPr="00613F0B" w:rsidRDefault="000A5B5B" w:rsidP="000A5B5B">
      <w:pPr>
        <w:ind w:left="720"/>
      </w:pPr>
      <w:r w:rsidRPr="00613F0B">
        <w:t>* Не допускайте курения в постели, особенно в нетрезвом вид</w:t>
      </w:r>
      <w:proofErr w:type="gramStart"/>
      <w:r w:rsidRPr="00613F0B">
        <w:t>е-</w:t>
      </w:r>
      <w:proofErr w:type="gramEnd"/>
      <w:r w:rsidRPr="00613F0B">
        <w:t xml:space="preserve"> это опасно для жизни.</w:t>
      </w:r>
    </w:p>
    <w:p w:rsidR="000A5B5B" w:rsidRPr="00613F0B" w:rsidRDefault="000A5B5B" w:rsidP="000A5B5B">
      <w:pPr>
        <w:ind w:left="720"/>
      </w:pPr>
      <w:r w:rsidRPr="00613F0B">
        <w:t>* Следите за исправностью электропроводки, своевременно заменяйте пришедшие в негодность участки проводов. Не перегружайте электропроводку дополнительными электроприборами.</w:t>
      </w:r>
    </w:p>
    <w:p w:rsidR="000A5B5B" w:rsidRPr="00613F0B" w:rsidRDefault="000A5B5B" w:rsidP="000A5B5B">
      <w:pPr>
        <w:ind w:left="720"/>
      </w:pPr>
      <w:r w:rsidRPr="00613F0B">
        <w:t>* Не оставляйте без присмотра топящиеся печи, зажженные газовые колонки и кухонные плиты, включенные электронагревательные приборы.</w:t>
      </w:r>
    </w:p>
    <w:p w:rsidR="000A5B5B" w:rsidRPr="00613F0B" w:rsidRDefault="000A5B5B" w:rsidP="000A5B5B">
      <w:pPr>
        <w:ind w:left="720"/>
      </w:pPr>
      <w:r w:rsidRPr="00613F0B">
        <w:t xml:space="preserve">* В местах примыкания сгораемых частей строения </w:t>
      </w:r>
      <w:proofErr w:type="gramStart"/>
      <w:r w:rsidRPr="00613F0B">
        <w:t xml:space="preserve">( </w:t>
      </w:r>
      <w:proofErr w:type="gramEnd"/>
      <w:r w:rsidRPr="00613F0B">
        <w:t xml:space="preserve">перекрытия, стены, перегородки) к печам и дымоходам должны быть устроены несгораемые разделки или </w:t>
      </w:r>
      <w:proofErr w:type="spellStart"/>
      <w:r w:rsidRPr="00613F0B">
        <w:t>отступки</w:t>
      </w:r>
      <w:proofErr w:type="spellEnd"/>
      <w:r w:rsidRPr="00613F0B">
        <w:t>.</w:t>
      </w:r>
    </w:p>
    <w:p w:rsidR="000A5B5B" w:rsidRPr="00613F0B" w:rsidRDefault="000A5B5B" w:rsidP="000A5B5B">
      <w:pPr>
        <w:ind w:left="720"/>
      </w:pPr>
      <w:r w:rsidRPr="00613F0B">
        <w:t>* Постоянно следите за состоянием печей и дымоходов в жилом доме и бане</w:t>
      </w:r>
      <w:proofErr w:type="gramStart"/>
      <w:r w:rsidRPr="00613F0B">
        <w:t xml:space="preserve"> ,</w:t>
      </w:r>
      <w:proofErr w:type="gramEnd"/>
      <w:r w:rsidRPr="00613F0B">
        <w:t xml:space="preserve"> своевременно устраняйте неисправности. В отопительный сезон не реже одного раза  в 3 месяца очищайте дымоходы от сажи. Не перекаливайте печь и не приставляйте вплотную к ней мебель и другие сгораемые предметы. Строго соблюдайте инструкцию по эксплуатации газифицированных печей.</w:t>
      </w:r>
    </w:p>
    <w:p w:rsidR="000A5B5B" w:rsidRPr="00613F0B" w:rsidRDefault="000A5B5B" w:rsidP="000A5B5B">
      <w:pPr>
        <w:ind w:left="720"/>
      </w:pPr>
      <w:r w:rsidRPr="00613F0B">
        <w:t>* В жилых помещениях не отогревайте открытым огнём или с применением газосварочного аппарата замерзшие трубы водопровода, отопления и канализации.</w:t>
      </w:r>
    </w:p>
    <w:p w:rsidR="000A5B5B" w:rsidRPr="00613F0B" w:rsidRDefault="000A5B5B" w:rsidP="000A5B5B">
      <w:pPr>
        <w:ind w:left="720"/>
      </w:pPr>
      <w:r w:rsidRPr="00613F0B">
        <w:t xml:space="preserve">* Постоянно содержите в чистоте территорию своего домовладения. Не складируйте сгораемые материалы в противопожарных разрывах. Не сжигайте сухую траву и мусор </w:t>
      </w:r>
      <w:proofErr w:type="gramStart"/>
      <w:r w:rsidRPr="00613F0B">
        <w:t>в</w:t>
      </w:r>
      <w:proofErr w:type="gramEnd"/>
      <w:r w:rsidRPr="00613F0B">
        <w:t xml:space="preserve"> вблизи строений. Не допускайте игры детей пожароопасными источниками огня.</w:t>
      </w:r>
    </w:p>
    <w:p w:rsidR="000A5B5B" w:rsidRPr="00613F0B" w:rsidRDefault="000A5B5B" w:rsidP="000A5B5B"/>
    <w:p w:rsidR="000A5B5B" w:rsidRPr="00613F0B" w:rsidRDefault="000A5B5B" w:rsidP="000A5B5B">
      <w:pPr>
        <w:rPr>
          <w:b/>
        </w:rPr>
      </w:pPr>
      <w:r w:rsidRPr="00613F0B">
        <w:t xml:space="preserve">       </w:t>
      </w:r>
      <w:r w:rsidRPr="00613F0B">
        <w:rPr>
          <w:b/>
        </w:rPr>
        <w:t>При обнаружении пожара немедленно вызывайте пожарную охрану по тел. «01», по сот</w:t>
      </w:r>
      <w:proofErr w:type="gramStart"/>
      <w:r w:rsidRPr="00613F0B">
        <w:rPr>
          <w:b/>
        </w:rPr>
        <w:t>.</w:t>
      </w:r>
      <w:proofErr w:type="gramEnd"/>
      <w:r w:rsidRPr="00613F0B">
        <w:rPr>
          <w:b/>
        </w:rPr>
        <w:t xml:space="preserve"> </w:t>
      </w:r>
      <w:proofErr w:type="gramStart"/>
      <w:r w:rsidRPr="00613F0B">
        <w:rPr>
          <w:b/>
        </w:rPr>
        <w:t>т</w:t>
      </w:r>
      <w:proofErr w:type="gramEnd"/>
      <w:r w:rsidRPr="00613F0B">
        <w:rPr>
          <w:b/>
        </w:rPr>
        <w:t xml:space="preserve">ел.- </w:t>
      </w:r>
    </w:p>
    <w:p w:rsidR="000A5B5B" w:rsidRPr="00613F0B" w:rsidRDefault="000A5B5B" w:rsidP="000A5B5B">
      <w:pPr>
        <w:rPr>
          <w:b/>
        </w:rPr>
      </w:pPr>
      <w:r w:rsidRPr="00613F0B">
        <w:rPr>
          <w:b/>
        </w:rPr>
        <w:t xml:space="preserve">  «112». Будьте бдительны и осторожны с огнём! Принимайте меры по спасению людей от пожара.</w:t>
      </w:r>
    </w:p>
    <w:p w:rsidR="000A5B5B" w:rsidRPr="00613F0B" w:rsidRDefault="000A5B5B" w:rsidP="000A5B5B">
      <w:pPr>
        <w:rPr>
          <w:b/>
          <w:u w:val="single"/>
        </w:rPr>
      </w:pPr>
      <w:r w:rsidRPr="00613F0B">
        <w:t xml:space="preserve">                </w:t>
      </w:r>
      <w:r w:rsidRPr="00613F0B">
        <w:rPr>
          <w:b/>
          <w:u w:val="single"/>
        </w:rPr>
        <w:t xml:space="preserve">Граждане имеют право </w:t>
      </w:r>
      <w:proofErr w:type="gramStart"/>
      <w:r w:rsidRPr="00613F0B">
        <w:rPr>
          <w:b/>
          <w:u w:val="single"/>
        </w:rPr>
        <w:t>на</w:t>
      </w:r>
      <w:proofErr w:type="gramEnd"/>
      <w:r w:rsidRPr="00613F0B">
        <w:rPr>
          <w:b/>
          <w:u w:val="single"/>
        </w:rPr>
        <w:t>: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>Защиту их жизни, здоровья и имущества в случае пожара;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 xml:space="preserve"> Возмещение ущерба, причиненного пожаром, в порядке, установленном законодательством;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 xml:space="preserve">Участие в установлении причин пожаров, </w:t>
      </w:r>
      <w:proofErr w:type="gramStart"/>
      <w:r w:rsidRPr="00613F0B">
        <w:t>нанесшего</w:t>
      </w:r>
      <w:proofErr w:type="gramEnd"/>
      <w:r w:rsidRPr="00613F0B">
        <w:t xml:space="preserve"> ущерб их здоровью и имуществу;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 xml:space="preserve">Получение информации по вопросам пожарной безопасности, в том числе </w:t>
      </w:r>
      <w:proofErr w:type="gramStart"/>
      <w:r w:rsidRPr="00613F0B">
        <w:t>в</w:t>
      </w:r>
      <w:proofErr w:type="gramEnd"/>
      <w:r w:rsidRPr="00613F0B">
        <w:t xml:space="preserve"> установленном</w:t>
      </w:r>
    </w:p>
    <w:p w:rsidR="000A5B5B" w:rsidRPr="00613F0B" w:rsidRDefault="000A5B5B" w:rsidP="000A5B5B">
      <w:r w:rsidRPr="00613F0B">
        <w:t xml:space="preserve">          </w:t>
      </w:r>
      <w:proofErr w:type="gramStart"/>
      <w:r w:rsidRPr="00613F0B">
        <w:t>порядке</w:t>
      </w:r>
      <w:proofErr w:type="gramEnd"/>
      <w:r w:rsidRPr="00613F0B">
        <w:t xml:space="preserve"> от органов управления и подразделений пожарной охраны;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>Участие в обеспечении пожарной безопасности, в том числе в деятельности ДПО.</w:t>
      </w:r>
    </w:p>
    <w:p w:rsidR="000A5B5B" w:rsidRPr="00613F0B" w:rsidRDefault="000A5B5B" w:rsidP="000A5B5B">
      <w:pPr>
        <w:rPr>
          <w:b/>
        </w:rPr>
      </w:pPr>
      <w:r w:rsidRPr="00613F0B">
        <w:t xml:space="preserve">           </w:t>
      </w:r>
      <w:r w:rsidRPr="00613F0B">
        <w:rPr>
          <w:b/>
          <w:u w:val="single"/>
        </w:rPr>
        <w:t>Граждане обязаны</w:t>
      </w:r>
      <w:r w:rsidRPr="00613F0B">
        <w:rPr>
          <w:b/>
        </w:rPr>
        <w:t>: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>Соблюдать требования пожарной безопасности;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>Иметь в помещениях и строениях, находящихся в их собственности, первичные средства тушения пожаров и противопожарный инвентарь согласно « Правилам противопожарного режима в Российской Федерации»;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>При обнаружении пожаров немедленно уведомлять о них пожарную охрану;</w:t>
      </w:r>
    </w:p>
    <w:p w:rsidR="000A5B5B" w:rsidRPr="00613F0B" w:rsidRDefault="000A5B5B" w:rsidP="000A5B5B">
      <w:pPr>
        <w:numPr>
          <w:ilvl w:val="0"/>
          <w:numId w:val="1"/>
        </w:numPr>
      </w:pPr>
      <w:r w:rsidRPr="00613F0B">
        <w:t xml:space="preserve">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пожара.</w:t>
      </w:r>
    </w:p>
    <w:p w:rsidR="000A5B5B" w:rsidRPr="00613F0B" w:rsidRDefault="000A5B5B" w:rsidP="000A5B5B">
      <w:pPr>
        <w:ind w:left="1008"/>
      </w:pPr>
      <w:r w:rsidRPr="00613F0B">
        <w:rPr>
          <w:b/>
        </w:rPr>
        <w:t xml:space="preserve">    </w:t>
      </w:r>
    </w:p>
    <w:p w:rsidR="000A5B5B" w:rsidRPr="00613F0B" w:rsidRDefault="000A5B5B" w:rsidP="000A5B5B">
      <w:pPr>
        <w:ind w:left="1008"/>
      </w:pPr>
    </w:p>
    <w:p w:rsidR="000A5B5B" w:rsidRDefault="000A5B5B" w:rsidP="000A5B5B">
      <w:pPr>
        <w:rPr>
          <w:b/>
        </w:rPr>
      </w:pPr>
    </w:p>
    <w:p w:rsidR="003001B0" w:rsidRDefault="003001B0"/>
    <w:sectPr w:rsidR="003001B0" w:rsidSect="000A5B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08"/>
    <w:multiLevelType w:val="hybridMultilevel"/>
    <w:tmpl w:val="AFB41FF2"/>
    <w:lvl w:ilvl="0" w:tplc="70D872C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E6"/>
    <w:rsid w:val="000A5B5B"/>
    <w:rsid w:val="003001B0"/>
    <w:rsid w:val="004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2022-01-03T09:22:00Z</dcterms:created>
  <dcterms:modified xsi:type="dcterms:W3CDTF">2022-01-03T09:23:00Z</dcterms:modified>
</cp:coreProperties>
</file>