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24" w:rsidRDefault="007E4C24" w:rsidP="007E4C24">
      <w:pPr>
        <w:jc w:val="center"/>
        <w:rPr>
          <w:b/>
        </w:rPr>
      </w:pPr>
      <w:r>
        <w:rPr>
          <w:b/>
        </w:rPr>
        <w:t>АДМИНИСТРАЦИЯ</w:t>
      </w:r>
    </w:p>
    <w:p w:rsidR="007E4C24" w:rsidRDefault="007E4C24" w:rsidP="007E4C24">
      <w:pPr>
        <w:jc w:val="center"/>
        <w:rPr>
          <w:b/>
        </w:rPr>
      </w:pPr>
      <w:r>
        <w:rPr>
          <w:b/>
        </w:rPr>
        <w:t>КУЛУЕВСКОГО СЕЛЬСКОГО ПОСЕЛЕНИЯ</w:t>
      </w:r>
    </w:p>
    <w:p w:rsidR="007E4C24" w:rsidRDefault="007E4C24" w:rsidP="007E4C24">
      <w:pPr>
        <w:tabs>
          <w:tab w:val="left" w:pos="3140"/>
        </w:tabs>
        <w:jc w:val="center"/>
        <w:rPr>
          <w:sz w:val="28"/>
          <w:szCs w:val="28"/>
        </w:rPr>
      </w:pPr>
    </w:p>
    <w:p w:rsidR="007E4C24" w:rsidRDefault="007E4C24" w:rsidP="007E4C24">
      <w:pPr>
        <w:tabs>
          <w:tab w:val="left" w:pos="3140"/>
        </w:tabs>
        <w:rPr>
          <w:b/>
        </w:rPr>
      </w:pPr>
      <w:r>
        <w:rPr>
          <w:sz w:val="28"/>
          <w:szCs w:val="28"/>
        </w:rPr>
        <w:t xml:space="preserve">                                            </w:t>
      </w:r>
      <w:r>
        <w:rPr>
          <w:b/>
        </w:rPr>
        <w:t xml:space="preserve"> </w:t>
      </w:r>
    </w:p>
    <w:p w:rsidR="007E4C24" w:rsidRPr="00E23C32" w:rsidRDefault="007E4C24" w:rsidP="007E4C24">
      <w:pPr>
        <w:rPr>
          <w:b/>
          <w:sz w:val="28"/>
          <w:szCs w:val="28"/>
        </w:rPr>
      </w:pPr>
    </w:p>
    <w:p w:rsidR="007E4C24" w:rsidRPr="00E23C32" w:rsidRDefault="007E4C24" w:rsidP="007E4C24">
      <w:pPr>
        <w:rPr>
          <w:b/>
          <w:sz w:val="28"/>
          <w:szCs w:val="28"/>
        </w:rPr>
      </w:pPr>
    </w:p>
    <w:p w:rsidR="007E4C24" w:rsidRDefault="007E4C24" w:rsidP="007E4C24">
      <w:pPr>
        <w:rPr>
          <w:sz w:val="28"/>
          <w:szCs w:val="28"/>
        </w:rPr>
      </w:pPr>
      <w:r>
        <w:rPr>
          <w:sz w:val="28"/>
          <w:szCs w:val="28"/>
        </w:rPr>
        <w:t xml:space="preserve">22  октября </w:t>
      </w:r>
      <w:r w:rsidRPr="00E23C32">
        <w:rPr>
          <w:sz w:val="28"/>
          <w:szCs w:val="28"/>
        </w:rPr>
        <w:t xml:space="preserve">  2</w:t>
      </w:r>
      <w:r>
        <w:rPr>
          <w:sz w:val="28"/>
          <w:szCs w:val="28"/>
        </w:rPr>
        <w:t>021</w:t>
      </w:r>
      <w:r w:rsidRPr="00E23C32">
        <w:rPr>
          <w:sz w:val="28"/>
          <w:szCs w:val="28"/>
        </w:rPr>
        <w:t xml:space="preserve"> г.                                       </w:t>
      </w:r>
      <w:r>
        <w:rPr>
          <w:sz w:val="28"/>
          <w:szCs w:val="28"/>
        </w:rPr>
        <w:t xml:space="preserve">                         №  </w:t>
      </w:r>
      <w:r w:rsidRPr="006015EC">
        <w:rPr>
          <w:sz w:val="28"/>
          <w:szCs w:val="28"/>
        </w:rPr>
        <w:t xml:space="preserve"> </w:t>
      </w:r>
      <w:r>
        <w:rPr>
          <w:sz w:val="28"/>
          <w:szCs w:val="28"/>
        </w:rPr>
        <w:t>46</w:t>
      </w:r>
      <w:r w:rsidRPr="006015EC">
        <w:rPr>
          <w:sz w:val="28"/>
          <w:szCs w:val="28"/>
        </w:rPr>
        <w:t xml:space="preserve">  </w:t>
      </w:r>
    </w:p>
    <w:p w:rsidR="007E4C24" w:rsidRDefault="007E4C24" w:rsidP="007E4C24">
      <w:pPr>
        <w:rPr>
          <w:sz w:val="28"/>
          <w:szCs w:val="28"/>
        </w:rPr>
      </w:pPr>
      <w:r w:rsidRPr="006015EC">
        <w:rPr>
          <w:sz w:val="28"/>
          <w:szCs w:val="28"/>
        </w:rPr>
        <w:t xml:space="preserve">  </w:t>
      </w:r>
    </w:p>
    <w:p w:rsidR="007E4C24" w:rsidRDefault="007E4C24" w:rsidP="007E4C24">
      <w:pPr>
        <w:jc w:val="both"/>
      </w:pPr>
    </w:p>
    <w:p w:rsidR="007E4C24" w:rsidRDefault="007E4C24" w:rsidP="007E4C24">
      <w:pPr>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Об утверждении Антикоррупционной политики </w:t>
      </w:r>
    </w:p>
    <w:p w:rsidR="007E4C24" w:rsidRDefault="007E4C24" w:rsidP="007E4C24">
      <w:pPr>
        <w:jc w:val="center"/>
        <w:rPr>
          <w:rFonts w:ascii="Times New Roman CYR" w:hAnsi="Times New Roman CYR" w:cs="Times New Roman CYR"/>
          <w:sz w:val="28"/>
          <w:szCs w:val="28"/>
        </w:rPr>
      </w:pPr>
      <w:r>
        <w:rPr>
          <w:rFonts w:ascii="Times New Roman CYR" w:hAnsi="Times New Roman CYR" w:cs="Times New Roman CYR"/>
          <w:b/>
          <w:sz w:val="28"/>
          <w:szCs w:val="28"/>
        </w:rPr>
        <w:t xml:space="preserve">в администрации  </w:t>
      </w:r>
      <w:proofErr w:type="spellStart"/>
      <w:r>
        <w:rPr>
          <w:rFonts w:ascii="Times New Roman CYR" w:hAnsi="Times New Roman CYR" w:cs="Times New Roman CYR"/>
          <w:b/>
          <w:sz w:val="28"/>
          <w:szCs w:val="28"/>
        </w:rPr>
        <w:t>Кулуевского</w:t>
      </w:r>
      <w:proofErr w:type="spellEnd"/>
      <w:r>
        <w:rPr>
          <w:rFonts w:ascii="Times New Roman CYR" w:hAnsi="Times New Roman CYR" w:cs="Times New Roman CYR"/>
          <w:b/>
          <w:sz w:val="28"/>
          <w:szCs w:val="28"/>
        </w:rPr>
        <w:t xml:space="preserve"> сельского поселения</w:t>
      </w:r>
    </w:p>
    <w:p w:rsidR="007E4C24" w:rsidRDefault="007E4C24" w:rsidP="007E4C24">
      <w:pPr>
        <w:jc w:val="both"/>
        <w:rPr>
          <w:rFonts w:ascii="Times New Roman CYR" w:hAnsi="Times New Roman CYR" w:cs="Times New Roman CYR"/>
          <w:sz w:val="28"/>
          <w:szCs w:val="28"/>
        </w:rPr>
      </w:pPr>
    </w:p>
    <w:p w:rsidR="007E4C24" w:rsidRDefault="007E4C24" w:rsidP="007E4C24">
      <w:pPr>
        <w:ind w:firstLine="540"/>
        <w:jc w:val="both"/>
        <w:rPr>
          <w:rFonts w:ascii="Times New Roman CYR" w:hAnsi="Times New Roman CYR" w:cs="Times New Roman CYR"/>
          <w:b/>
          <w:sz w:val="28"/>
          <w:szCs w:val="28"/>
        </w:rPr>
      </w:pPr>
      <w:r>
        <w:rPr>
          <w:rFonts w:ascii="Times New Roman CYR" w:hAnsi="Times New Roman CYR" w:cs="Times New Roman CYR"/>
          <w:sz w:val="28"/>
          <w:szCs w:val="28"/>
        </w:rPr>
        <w:t xml:space="preserve">В целях реализации статьи 13.3 Федерального закона от 25.12.2008 № 273-ФЗ «О противодействии коррупции», Указа Президента РФ от 01.04.2016 № 147 «О Национальном плане противодействия коррупции на 2016 - 2017 годы», а так же в целях проведения профилактических мероприятий по противодействию коррупции, </w:t>
      </w:r>
      <w:proofErr w:type="spellStart"/>
      <w:r>
        <w:rPr>
          <w:rFonts w:ascii="Times New Roman CYR" w:hAnsi="Times New Roman CYR" w:cs="Times New Roman CYR"/>
          <w:sz w:val="28"/>
          <w:szCs w:val="28"/>
        </w:rPr>
        <w:t>Кулуевского</w:t>
      </w:r>
      <w:proofErr w:type="spellEnd"/>
      <w:r>
        <w:rPr>
          <w:rFonts w:ascii="Times New Roman CYR" w:hAnsi="Times New Roman CYR" w:cs="Times New Roman CYR"/>
          <w:sz w:val="28"/>
          <w:szCs w:val="28"/>
        </w:rPr>
        <w:t xml:space="preserve"> сельского поселения   </w:t>
      </w:r>
      <w:r>
        <w:rPr>
          <w:rFonts w:ascii="Times New Roman CYR" w:hAnsi="Times New Roman CYR" w:cs="Times New Roman CYR"/>
          <w:b/>
          <w:sz w:val="28"/>
          <w:szCs w:val="28"/>
        </w:rPr>
        <w:t>ПОСТАНОВЛЯЕТ:</w:t>
      </w:r>
    </w:p>
    <w:p w:rsidR="007E4C24" w:rsidRDefault="007E4C24" w:rsidP="007E4C24">
      <w:pPr>
        <w:jc w:val="both"/>
        <w:rPr>
          <w:rFonts w:ascii="Times New Roman CYR" w:hAnsi="Times New Roman CYR" w:cs="Times New Roman CYR"/>
          <w:b/>
          <w:sz w:val="28"/>
          <w:szCs w:val="28"/>
        </w:rPr>
      </w:pPr>
    </w:p>
    <w:p w:rsidR="007E4C24" w:rsidRDefault="007E4C24" w:rsidP="007E4C24">
      <w:pPr>
        <w:jc w:val="both"/>
        <w:rPr>
          <w:rFonts w:ascii="Times New Roman CYR" w:hAnsi="Times New Roman CYR" w:cs="Times New Roman CYR"/>
          <w:color w:val="000000"/>
          <w:spacing w:val="9"/>
          <w:sz w:val="28"/>
          <w:szCs w:val="28"/>
        </w:rPr>
      </w:pPr>
      <w:r>
        <w:rPr>
          <w:rFonts w:ascii="Times New Roman CYR" w:hAnsi="Times New Roman CYR" w:cs="Times New Roman CYR"/>
          <w:sz w:val="28"/>
          <w:szCs w:val="28"/>
        </w:rPr>
        <w:tab/>
        <w:t xml:space="preserve">1. Утвердить Антикоррупционную политику в администрации </w:t>
      </w:r>
      <w:proofErr w:type="spellStart"/>
      <w:r>
        <w:rPr>
          <w:rFonts w:ascii="Times New Roman CYR" w:hAnsi="Times New Roman CYR" w:cs="Times New Roman CYR"/>
          <w:sz w:val="28"/>
          <w:szCs w:val="28"/>
        </w:rPr>
        <w:t>Кулуевского</w:t>
      </w:r>
      <w:proofErr w:type="spellEnd"/>
      <w:r>
        <w:rPr>
          <w:rFonts w:ascii="Times New Roman CYR" w:hAnsi="Times New Roman CYR" w:cs="Times New Roman CYR"/>
          <w:sz w:val="28"/>
          <w:szCs w:val="28"/>
        </w:rPr>
        <w:t xml:space="preserve"> сельского поселения  </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приложение 1).</w:t>
      </w:r>
    </w:p>
    <w:p w:rsidR="007E4C24" w:rsidRDefault="007E4C24" w:rsidP="007E4C24">
      <w:pPr>
        <w:widowControl w:val="0"/>
        <w:shd w:val="clear" w:color="auto" w:fill="FFFFFF"/>
        <w:tabs>
          <w:tab w:val="left" w:pos="0"/>
        </w:tabs>
        <w:jc w:val="both"/>
        <w:rPr>
          <w:rFonts w:ascii="Times New Roman CYR" w:hAnsi="Times New Roman CYR" w:cs="Times New Roman CYR"/>
          <w:color w:val="000000"/>
          <w:spacing w:val="9"/>
          <w:sz w:val="28"/>
          <w:szCs w:val="28"/>
        </w:rPr>
      </w:pPr>
      <w:r>
        <w:rPr>
          <w:rFonts w:ascii="Times New Roman CYR" w:hAnsi="Times New Roman CYR" w:cs="Times New Roman CYR"/>
          <w:color w:val="000000"/>
          <w:spacing w:val="9"/>
          <w:sz w:val="28"/>
          <w:szCs w:val="28"/>
        </w:rPr>
        <w:tab/>
        <w:t xml:space="preserve">2. </w:t>
      </w:r>
      <w:r>
        <w:rPr>
          <w:color w:val="000000"/>
          <w:spacing w:val="9"/>
          <w:sz w:val="28"/>
          <w:szCs w:val="28"/>
        </w:rPr>
        <w:t xml:space="preserve">Обнародовать  настоящее  постановление на информационном стене и разместить  на официальном сайте администрации </w:t>
      </w:r>
      <w:proofErr w:type="spellStart"/>
      <w:r>
        <w:rPr>
          <w:color w:val="000000"/>
          <w:spacing w:val="9"/>
          <w:sz w:val="28"/>
          <w:szCs w:val="28"/>
        </w:rPr>
        <w:t>Кулуевского</w:t>
      </w:r>
      <w:proofErr w:type="spellEnd"/>
      <w:r>
        <w:rPr>
          <w:color w:val="000000"/>
          <w:spacing w:val="9"/>
          <w:sz w:val="28"/>
          <w:szCs w:val="28"/>
        </w:rPr>
        <w:t xml:space="preserve"> сельского поселения</w:t>
      </w:r>
      <w:proofErr w:type="gramStart"/>
      <w:r>
        <w:rPr>
          <w:color w:val="000000"/>
          <w:spacing w:val="9"/>
          <w:sz w:val="28"/>
          <w:szCs w:val="28"/>
        </w:rPr>
        <w:t>.</w:t>
      </w:r>
      <w:proofErr w:type="gramEnd"/>
      <w:r>
        <w:rPr>
          <w:color w:val="000000"/>
          <w:spacing w:val="9"/>
          <w:sz w:val="28"/>
          <w:szCs w:val="28"/>
        </w:rPr>
        <w:t xml:space="preserve"> </w:t>
      </w:r>
      <w:proofErr w:type="gramStart"/>
      <w:r>
        <w:rPr>
          <w:iCs/>
          <w:color w:val="000000"/>
          <w:sz w:val="28"/>
          <w:szCs w:val="28"/>
        </w:rPr>
        <w:t>в</w:t>
      </w:r>
      <w:proofErr w:type="gramEnd"/>
      <w:r>
        <w:rPr>
          <w:iCs/>
          <w:color w:val="000000"/>
          <w:sz w:val="28"/>
          <w:szCs w:val="28"/>
        </w:rPr>
        <w:t xml:space="preserve"> информационно-телекоммуникационной сети «Интернет»</w:t>
      </w:r>
    </w:p>
    <w:p w:rsidR="007E4C24" w:rsidRDefault="007E4C24" w:rsidP="007E4C24">
      <w:pPr>
        <w:widowControl w:val="0"/>
        <w:shd w:val="clear" w:color="auto" w:fill="FFFFFF"/>
        <w:tabs>
          <w:tab w:val="left" w:pos="0"/>
        </w:tabs>
        <w:jc w:val="both"/>
        <w:rPr>
          <w:rFonts w:ascii="Times New Roman CYR" w:hAnsi="Times New Roman CYR" w:cs="Times New Roman CYR"/>
          <w:color w:val="000000"/>
          <w:sz w:val="28"/>
          <w:szCs w:val="28"/>
        </w:rPr>
      </w:pPr>
      <w:r>
        <w:rPr>
          <w:rFonts w:ascii="Times New Roman CYR" w:hAnsi="Times New Roman CYR" w:cs="Times New Roman CYR"/>
          <w:color w:val="000000"/>
          <w:spacing w:val="9"/>
          <w:sz w:val="28"/>
          <w:szCs w:val="28"/>
        </w:rPr>
        <w:tab/>
        <w:t xml:space="preserve">3. </w:t>
      </w:r>
      <w:proofErr w:type="gramStart"/>
      <w:r>
        <w:rPr>
          <w:rFonts w:ascii="Times New Roman CYR" w:hAnsi="Times New Roman CYR" w:cs="Times New Roman CYR"/>
          <w:color w:val="000000"/>
          <w:spacing w:val="9"/>
          <w:sz w:val="28"/>
          <w:szCs w:val="28"/>
        </w:rPr>
        <w:t>Контроль за</w:t>
      </w:r>
      <w:proofErr w:type="gramEnd"/>
      <w:r>
        <w:rPr>
          <w:rFonts w:ascii="Times New Roman CYR" w:hAnsi="Times New Roman CYR" w:cs="Times New Roman CYR"/>
          <w:color w:val="000000"/>
          <w:spacing w:val="9"/>
          <w:sz w:val="28"/>
          <w:szCs w:val="28"/>
        </w:rPr>
        <w:t xml:space="preserve"> исполнением настоящего постановления оставляю за собой.</w:t>
      </w:r>
    </w:p>
    <w:p w:rsidR="007E4C24" w:rsidRDefault="007E4C24" w:rsidP="007E4C24">
      <w:pPr>
        <w:widowControl w:val="0"/>
        <w:shd w:val="clear" w:color="auto" w:fill="FFFFFF"/>
        <w:spacing w:after="200" w:line="200" w:lineRule="atLeast"/>
        <w:ind w:left="-15" w:firstLine="270"/>
        <w:jc w:val="both"/>
        <w:rPr>
          <w:rFonts w:ascii="Times New Roman CYR" w:hAnsi="Times New Roman CYR" w:cs="Times New Roman CYR"/>
          <w:color w:val="000000"/>
          <w:sz w:val="28"/>
          <w:szCs w:val="28"/>
        </w:rPr>
      </w:pPr>
    </w:p>
    <w:p w:rsidR="007E4C24" w:rsidRDefault="007E4C24" w:rsidP="007E4C24">
      <w:pPr>
        <w:jc w:val="both"/>
        <w:rPr>
          <w:rFonts w:ascii="Times New Roman CYR" w:hAnsi="Times New Roman CYR" w:cs="Times New Roman CYR"/>
          <w:color w:val="000000"/>
          <w:sz w:val="28"/>
          <w:szCs w:val="28"/>
        </w:rPr>
      </w:pPr>
    </w:p>
    <w:p w:rsidR="007E4C24" w:rsidRPr="0039117C" w:rsidRDefault="007E4C24" w:rsidP="007E4C24">
      <w:pPr>
        <w:rPr>
          <w:color w:val="000000"/>
          <w:spacing w:val="9"/>
          <w:sz w:val="28"/>
          <w:szCs w:val="28"/>
        </w:rPr>
      </w:pPr>
      <w:r w:rsidRPr="0039117C">
        <w:rPr>
          <w:sz w:val="28"/>
          <w:szCs w:val="28"/>
        </w:rPr>
        <w:t xml:space="preserve">Глава  </w:t>
      </w:r>
      <w:proofErr w:type="spellStart"/>
      <w:r w:rsidRPr="0039117C">
        <w:rPr>
          <w:sz w:val="28"/>
          <w:szCs w:val="28"/>
        </w:rPr>
        <w:t>Кулуевского</w:t>
      </w:r>
      <w:proofErr w:type="spellEnd"/>
      <w:r w:rsidRPr="0039117C">
        <w:rPr>
          <w:sz w:val="28"/>
          <w:szCs w:val="28"/>
        </w:rPr>
        <w:t xml:space="preserve"> </w:t>
      </w:r>
    </w:p>
    <w:p w:rsidR="007E4C24" w:rsidRPr="0039117C" w:rsidRDefault="007E4C24" w:rsidP="007E4C24">
      <w:pPr>
        <w:widowControl w:val="0"/>
        <w:shd w:val="clear" w:color="auto" w:fill="FFFFFF"/>
        <w:tabs>
          <w:tab w:val="left" w:pos="0"/>
        </w:tabs>
        <w:spacing w:after="200" w:line="276" w:lineRule="auto"/>
        <w:jc w:val="both"/>
        <w:rPr>
          <w:rFonts w:ascii="Times New Roman CYR" w:eastAsia="Times New Roman CYR" w:hAnsi="Times New Roman CYR" w:cs="Times New Roman CYR"/>
          <w:color w:val="000000"/>
          <w:sz w:val="28"/>
          <w:szCs w:val="28"/>
        </w:rPr>
      </w:pPr>
      <w:r w:rsidRPr="0039117C">
        <w:rPr>
          <w:color w:val="000000"/>
          <w:spacing w:val="9"/>
          <w:sz w:val="28"/>
          <w:szCs w:val="28"/>
        </w:rPr>
        <w:t xml:space="preserve">сельского поселения              </w:t>
      </w:r>
      <w:r w:rsidRPr="0039117C">
        <w:rPr>
          <w:color w:val="000000"/>
          <w:spacing w:val="9"/>
          <w:sz w:val="28"/>
          <w:szCs w:val="28"/>
        </w:rPr>
        <w:tab/>
        <w:t xml:space="preserve">                       </w:t>
      </w:r>
      <w:proofErr w:type="spellStart"/>
      <w:r w:rsidRPr="0039117C">
        <w:rPr>
          <w:color w:val="000000"/>
          <w:spacing w:val="9"/>
          <w:sz w:val="28"/>
          <w:szCs w:val="28"/>
        </w:rPr>
        <w:t>А.К.Альмухаметов</w:t>
      </w:r>
      <w:proofErr w:type="spellEnd"/>
    </w:p>
    <w:p w:rsidR="007E4C24" w:rsidRDefault="007E4C24" w:rsidP="007E4C24">
      <w:pPr>
        <w:jc w:val="both"/>
        <w:rPr>
          <w:rFonts w:ascii="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p>
    <w:p w:rsidR="007E4C24" w:rsidRDefault="007E4C24" w:rsidP="007E4C24">
      <w:pPr>
        <w:jc w:val="both"/>
        <w:rPr>
          <w:rFonts w:ascii="Times New Roman CYR" w:hAnsi="Times New Roman CYR" w:cs="Times New Roman CYR"/>
          <w:color w:val="000000"/>
          <w:sz w:val="28"/>
          <w:szCs w:val="28"/>
        </w:rPr>
      </w:pPr>
    </w:p>
    <w:p w:rsidR="007E4C24" w:rsidRDefault="007E4C24" w:rsidP="007E4C24">
      <w:pPr>
        <w:jc w:val="both"/>
        <w:rPr>
          <w:rFonts w:ascii="Times New Roman CYR" w:hAnsi="Times New Roman CYR" w:cs="Times New Roman CYR"/>
          <w:color w:val="000000"/>
          <w:sz w:val="28"/>
          <w:szCs w:val="28"/>
        </w:rPr>
      </w:pPr>
    </w:p>
    <w:p w:rsidR="007E4C24" w:rsidRDefault="007E4C24" w:rsidP="007E4C24">
      <w:pPr>
        <w:jc w:val="both"/>
        <w:rPr>
          <w:rFonts w:ascii="Times New Roman CYR" w:hAnsi="Times New Roman CYR" w:cs="Times New Roman CYR"/>
          <w:color w:val="000000"/>
          <w:sz w:val="28"/>
          <w:szCs w:val="28"/>
        </w:rPr>
      </w:pPr>
    </w:p>
    <w:p w:rsidR="007E4C24" w:rsidRDefault="007E4C24" w:rsidP="007E4C24">
      <w:pPr>
        <w:jc w:val="both"/>
        <w:rPr>
          <w:rFonts w:ascii="Times New Roman CYR" w:hAnsi="Times New Roman CYR" w:cs="Times New Roman CYR"/>
          <w:color w:val="000000"/>
          <w:sz w:val="28"/>
          <w:szCs w:val="28"/>
        </w:rPr>
      </w:pPr>
    </w:p>
    <w:p w:rsidR="007E4C24" w:rsidRDefault="007E4C24" w:rsidP="007E4C24">
      <w:pPr>
        <w:jc w:val="both"/>
        <w:rPr>
          <w:rFonts w:ascii="Times New Roman CYR" w:hAnsi="Times New Roman CYR" w:cs="Times New Roman CYR"/>
          <w:color w:val="000000"/>
          <w:sz w:val="28"/>
          <w:szCs w:val="28"/>
        </w:rPr>
      </w:pPr>
    </w:p>
    <w:p w:rsidR="007E4C24" w:rsidRDefault="007E4C24" w:rsidP="007E4C24">
      <w:pPr>
        <w:jc w:val="both"/>
        <w:rPr>
          <w:rFonts w:ascii="Times New Roman CYR" w:hAnsi="Times New Roman CYR" w:cs="Times New Roman CYR"/>
          <w:color w:val="000000"/>
          <w:sz w:val="28"/>
          <w:szCs w:val="28"/>
        </w:rPr>
      </w:pPr>
    </w:p>
    <w:p w:rsidR="007E4C24" w:rsidRDefault="007E4C24" w:rsidP="007E4C24">
      <w:pPr>
        <w:jc w:val="both"/>
        <w:rPr>
          <w:rFonts w:ascii="Times New Roman CYR" w:hAnsi="Times New Roman CYR" w:cs="Times New Roman CYR"/>
          <w:color w:val="000000"/>
          <w:sz w:val="28"/>
          <w:szCs w:val="28"/>
        </w:rPr>
      </w:pPr>
    </w:p>
    <w:p w:rsidR="007E4C24" w:rsidRDefault="007E4C24" w:rsidP="007E4C24">
      <w:pPr>
        <w:jc w:val="both"/>
        <w:rPr>
          <w:rFonts w:ascii="Times New Roman CYR" w:hAnsi="Times New Roman CYR" w:cs="Times New Roman CYR"/>
          <w:color w:val="000000"/>
          <w:sz w:val="28"/>
          <w:szCs w:val="28"/>
        </w:rPr>
      </w:pPr>
    </w:p>
    <w:p w:rsidR="007E4C24" w:rsidRDefault="007E4C24" w:rsidP="007E4C24">
      <w:pPr>
        <w:jc w:val="both"/>
        <w:rPr>
          <w:rFonts w:ascii="Times New Roman CYR" w:hAnsi="Times New Roman CYR" w:cs="Times New Roman CYR"/>
          <w:color w:val="000000"/>
          <w:sz w:val="28"/>
          <w:szCs w:val="28"/>
        </w:rPr>
      </w:pPr>
    </w:p>
    <w:p w:rsidR="007E4C24" w:rsidRDefault="007E4C24" w:rsidP="007E4C24">
      <w:pPr>
        <w:jc w:val="both"/>
        <w:rPr>
          <w:rFonts w:ascii="Times New Roman CYR" w:hAnsi="Times New Roman CYR" w:cs="Times New Roman CYR"/>
          <w:color w:val="000000"/>
          <w:sz w:val="28"/>
          <w:szCs w:val="28"/>
        </w:rPr>
      </w:pPr>
    </w:p>
    <w:p w:rsidR="007E4C24" w:rsidRDefault="007E4C24" w:rsidP="007E4C24">
      <w:pPr>
        <w:jc w:val="both"/>
        <w:rPr>
          <w:rFonts w:ascii="Times New Roman CYR" w:hAnsi="Times New Roman CYR" w:cs="Times New Roman CYR"/>
          <w:color w:val="000000"/>
          <w:sz w:val="28"/>
          <w:szCs w:val="28"/>
        </w:rPr>
      </w:pPr>
    </w:p>
    <w:p w:rsidR="007E4C24" w:rsidRDefault="007E4C24" w:rsidP="007E4C24">
      <w:pPr>
        <w:jc w:val="both"/>
        <w:rPr>
          <w:rFonts w:ascii="Times New Roman CYR" w:hAnsi="Times New Roman CYR" w:cs="Times New Roman CYR"/>
          <w:color w:val="000000"/>
          <w:sz w:val="28"/>
          <w:szCs w:val="28"/>
        </w:rPr>
      </w:pPr>
    </w:p>
    <w:p w:rsidR="007E4C24" w:rsidRDefault="007E4C24" w:rsidP="007E4C24">
      <w:pPr>
        <w:jc w:val="both"/>
        <w:rPr>
          <w:rFonts w:ascii="Times New Roman CYR" w:hAnsi="Times New Roman CYR" w:cs="Times New Roman CYR"/>
          <w:color w:val="000000"/>
          <w:sz w:val="28"/>
          <w:szCs w:val="28"/>
        </w:rPr>
      </w:pPr>
    </w:p>
    <w:p w:rsidR="007E4C24" w:rsidRDefault="007E4C24" w:rsidP="007E4C24">
      <w:pPr>
        <w:jc w:val="right"/>
        <w:rPr>
          <w:sz w:val="20"/>
          <w:szCs w:val="20"/>
        </w:rPr>
      </w:pPr>
      <w:r>
        <w:rPr>
          <w:sz w:val="20"/>
          <w:szCs w:val="20"/>
        </w:rPr>
        <w:t>Приложение № 1</w:t>
      </w:r>
    </w:p>
    <w:p w:rsidR="007E4C24" w:rsidRDefault="007E4C24" w:rsidP="007E4C24">
      <w:pPr>
        <w:ind w:firstLine="708"/>
        <w:jc w:val="right"/>
        <w:rPr>
          <w:sz w:val="20"/>
          <w:szCs w:val="20"/>
        </w:rPr>
      </w:pPr>
      <w:r>
        <w:rPr>
          <w:sz w:val="20"/>
          <w:szCs w:val="20"/>
        </w:rPr>
        <w:t>к постановлению администрации</w:t>
      </w:r>
    </w:p>
    <w:p w:rsidR="007E4C24" w:rsidRDefault="007E4C24" w:rsidP="007E4C24">
      <w:pPr>
        <w:ind w:firstLine="708"/>
        <w:jc w:val="right"/>
        <w:rPr>
          <w:sz w:val="20"/>
          <w:szCs w:val="20"/>
        </w:rPr>
      </w:pPr>
      <w:proofErr w:type="spellStart"/>
      <w:r>
        <w:rPr>
          <w:sz w:val="20"/>
          <w:szCs w:val="20"/>
        </w:rPr>
        <w:t>Кулуевского</w:t>
      </w:r>
      <w:proofErr w:type="spellEnd"/>
      <w:r>
        <w:rPr>
          <w:sz w:val="20"/>
          <w:szCs w:val="20"/>
        </w:rPr>
        <w:t xml:space="preserve"> сельского поселения </w:t>
      </w:r>
    </w:p>
    <w:p w:rsidR="007E4C24" w:rsidRDefault="007E4C24" w:rsidP="007E4C24">
      <w:pPr>
        <w:ind w:firstLine="708"/>
        <w:jc w:val="right"/>
        <w:rPr>
          <w:sz w:val="28"/>
          <w:szCs w:val="28"/>
        </w:rPr>
      </w:pPr>
      <w:r>
        <w:rPr>
          <w:sz w:val="20"/>
          <w:szCs w:val="20"/>
        </w:rPr>
        <w:t xml:space="preserve"> от 22.10.2021№  46</w:t>
      </w:r>
    </w:p>
    <w:p w:rsidR="007E4C24" w:rsidRDefault="007E4C24" w:rsidP="007E4C24">
      <w:pPr>
        <w:ind w:firstLine="708"/>
        <w:jc w:val="right"/>
        <w:rPr>
          <w:sz w:val="28"/>
          <w:szCs w:val="28"/>
        </w:rPr>
      </w:pPr>
    </w:p>
    <w:p w:rsidR="007E4C24" w:rsidRDefault="007E4C24" w:rsidP="007E4C24">
      <w:pPr>
        <w:ind w:firstLine="708"/>
        <w:jc w:val="center"/>
        <w:rPr>
          <w:sz w:val="28"/>
          <w:szCs w:val="28"/>
        </w:rPr>
      </w:pPr>
    </w:p>
    <w:p w:rsidR="007E4C24" w:rsidRDefault="007E4C24" w:rsidP="007E4C24">
      <w:pPr>
        <w:shd w:val="clear" w:color="auto" w:fill="FFFFFF"/>
        <w:jc w:val="center"/>
        <w:rPr>
          <w:b/>
          <w:bCs/>
          <w:color w:val="000000"/>
        </w:rPr>
      </w:pPr>
      <w:r>
        <w:rPr>
          <w:b/>
          <w:bCs/>
          <w:color w:val="000000"/>
        </w:rPr>
        <w:t>АНТИКОРРУПЦИОННАЯ ПОЛИТИКА</w:t>
      </w:r>
    </w:p>
    <w:p w:rsidR="007E4C24" w:rsidRDefault="007E4C24" w:rsidP="007E4C24">
      <w:pPr>
        <w:shd w:val="clear" w:color="auto" w:fill="FFFFFF"/>
        <w:jc w:val="center"/>
        <w:rPr>
          <w:b/>
          <w:bCs/>
          <w:color w:val="000000"/>
        </w:rPr>
      </w:pPr>
      <w:r>
        <w:rPr>
          <w:b/>
          <w:bCs/>
          <w:color w:val="000000"/>
        </w:rPr>
        <w:t xml:space="preserve">администрации </w:t>
      </w:r>
      <w:proofErr w:type="spellStart"/>
      <w:r>
        <w:rPr>
          <w:b/>
          <w:bCs/>
          <w:color w:val="000000"/>
        </w:rPr>
        <w:t>Кулуевского</w:t>
      </w:r>
      <w:proofErr w:type="spellEnd"/>
      <w:r>
        <w:rPr>
          <w:b/>
          <w:bCs/>
          <w:color w:val="000000"/>
        </w:rPr>
        <w:t xml:space="preserve"> сельского поселения </w:t>
      </w:r>
      <w:proofErr w:type="spellStart"/>
      <w:r>
        <w:rPr>
          <w:b/>
          <w:bCs/>
          <w:color w:val="000000"/>
        </w:rPr>
        <w:t>Аргаяшского</w:t>
      </w:r>
      <w:proofErr w:type="spellEnd"/>
      <w:r>
        <w:rPr>
          <w:b/>
          <w:bCs/>
          <w:color w:val="000000"/>
        </w:rPr>
        <w:t xml:space="preserve"> района Челябинской области</w:t>
      </w:r>
    </w:p>
    <w:p w:rsidR="007E4C24" w:rsidRDefault="007E4C24" w:rsidP="007E4C24">
      <w:pPr>
        <w:shd w:val="clear" w:color="auto" w:fill="FFFFFF"/>
        <w:rPr>
          <w:color w:val="000000"/>
        </w:rPr>
      </w:pPr>
      <w:r>
        <w:rPr>
          <w:b/>
          <w:bCs/>
          <w:color w:val="000000"/>
        </w:rPr>
        <w:t xml:space="preserve"> </w:t>
      </w:r>
    </w:p>
    <w:p w:rsidR="007E4C24" w:rsidRDefault="007E4C24" w:rsidP="007E4C24">
      <w:pPr>
        <w:shd w:val="clear" w:color="auto" w:fill="FFFFFF"/>
        <w:jc w:val="both"/>
        <w:rPr>
          <w:color w:val="000000"/>
        </w:rPr>
      </w:pPr>
      <w:r>
        <w:rPr>
          <w:color w:val="000000"/>
        </w:rPr>
        <w:tab/>
        <w:t xml:space="preserve">Антикоррупционная политика администрации </w:t>
      </w:r>
      <w:proofErr w:type="spellStart"/>
      <w:r>
        <w:rPr>
          <w:color w:val="000000"/>
        </w:rPr>
        <w:t>Кулуевского</w:t>
      </w:r>
      <w:proofErr w:type="spellEnd"/>
      <w:r>
        <w:rPr>
          <w:color w:val="000000"/>
        </w:rPr>
        <w:t xml:space="preserve"> сельского поселения  </w:t>
      </w:r>
      <w:proofErr w:type="spellStart"/>
      <w:r>
        <w:rPr>
          <w:color w:val="000000"/>
        </w:rPr>
        <w:t>Аргаяшского</w:t>
      </w:r>
      <w:proofErr w:type="spellEnd"/>
      <w:r>
        <w:rPr>
          <w:color w:val="000000"/>
        </w:rPr>
        <w:t xml:space="preserve"> муниципального района Челябинской области (далее по тексту </w:t>
      </w:r>
      <w:r>
        <w:rPr>
          <w:i/>
          <w:color w:val="000000"/>
        </w:rPr>
        <w:t>Администрация</w:t>
      </w:r>
      <w:r>
        <w:rPr>
          <w:color w:val="000000"/>
        </w:rPr>
        <w:t>) определяет  цели, задачи, пути их решения и основополагающие принципы противодействия вовлечения в коррупционную деятельность и соблюдения требований  антикоррупционного законодательства Российской Федерации во всех сферах своей деятельности.</w:t>
      </w:r>
    </w:p>
    <w:p w:rsidR="007E4C24" w:rsidRDefault="007E4C24" w:rsidP="007E4C24">
      <w:pPr>
        <w:shd w:val="clear" w:color="auto" w:fill="FFFFFF"/>
        <w:tabs>
          <w:tab w:val="left" w:pos="720"/>
        </w:tabs>
        <w:jc w:val="center"/>
      </w:pPr>
      <w:r>
        <w:rPr>
          <w:color w:val="000000"/>
        </w:rPr>
        <w:t xml:space="preserve">1. </w:t>
      </w:r>
      <w:r>
        <w:rPr>
          <w:b/>
          <w:bCs/>
          <w:color w:val="000000"/>
        </w:rPr>
        <w:t>Цели антикоррупционной политики</w:t>
      </w:r>
    </w:p>
    <w:p w:rsidR="007E4C24" w:rsidRDefault="007E4C24" w:rsidP="007E4C24">
      <w:pPr>
        <w:shd w:val="clear" w:color="auto" w:fill="FFFFFF"/>
        <w:tabs>
          <w:tab w:val="left" w:pos="720"/>
        </w:tabs>
        <w:jc w:val="center"/>
      </w:pPr>
    </w:p>
    <w:p w:rsidR="007E4C24" w:rsidRDefault="007E4C24" w:rsidP="007E4C24">
      <w:pPr>
        <w:shd w:val="clear" w:color="auto" w:fill="FFFFFF"/>
        <w:jc w:val="both"/>
        <w:rPr>
          <w:color w:val="000000"/>
        </w:rPr>
      </w:pPr>
      <w:r>
        <w:rPr>
          <w:rFonts w:eastAsia="Andale Sans UI" w:cs="Tahoma"/>
          <w:color w:val="000000"/>
          <w:kern w:val="1"/>
          <w:lang w:eastAsia="ja-JP" w:bidi="fa-IR"/>
        </w:rPr>
        <w:tab/>
      </w:r>
      <w:r>
        <w:rPr>
          <w:color w:val="000000"/>
        </w:rPr>
        <w:t>Настоящая Политика разработана в целях:</w:t>
      </w:r>
    </w:p>
    <w:p w:rsidR="007E4C24" w:rsidRDefault="007E4C24" w:rsidP="007E4C24">
      <w:pPr>
        <w:shd w:val="clear" w:color="auto" w:fill="FFFFFF"/>
        <w:jc w:val="both"/>
        <w:rPr>
          <w:rFonts w:eastAsia="Andale Sans UI" w:cs="Tahoma"/>
          <w:color w:val="000000"/>
          <w:kern w:val="1"/>
          <w:lang w:val="de-DE" w:eastAsia="ja-JP" w:bidi="fa-IR"/>
        </w:rPr>
      </w:pPr>
      <w:r>
        <w:rPr>
          <w:color w:val="000000"/>
        </w:rPr>
        <w:tab/>
        <w:t>1.1. Создания у работников  Администрации единообразного понимания неприятия  коррупционных действий в любых формах и проявлениях.</w:t>
      </w:r>
    </w:p>
    <w:p w:rsidR="007E4C24" w:rsidRDefault="007E4C24" w:rsidP="007E4C24">
      <w:pPr>
        <w:shd w:val="clear" w:color="auto" w:fill="FFFFFF"/>
        <w:jc w:val="both"/>
        <w:rPr>
          <w:b/>
          <w:color w:val="000000"/>
        </w:rPr>
      </w:pPr>
      <w:r>
        <w:rPr>
          <w:rFonts w:eastAsia="Andale Sans UI" w:cs="Tahoma"/>
          <w:color w:val="000000"/>
          <w:kern w:val="1"/>
          <w:lang w:val="de-DE" w:eastAsia="ja-JP" w:bidi="fa-IR"/>
        </w:rPr>
        <w:tab/>
      </w:r>
      <w:r>
        <w:rPr>
          <w:color w:val="000000"/>
        </w:rPr>
        <w:t>1.2. Минимизации риска вовлечения работников Администрации в коррупционную деятельность.</w:t>
      </w:r>
    </w:p>
    <w:p w:rsidR="007E4C24" w:rsidRDefault="007E4C24" w:rsidP="007E4C24">
      <w:pPr>
        <w:shd w:val="clear" w:color="auto" w:fill="FFFFFF"/>
        <w:jc w:val="center"/>
      </w:pPr>
      <w:r>
        <w:rPr>
          <w:b/>
          <w:color w:val="000000"/>
        </w:rPr>
        <w:t>2. Задачи</w:t>
      </w:r>
      <w:r>
        <w:rPr>
          <w:b/>
          <w:bCs/>
          <w:color w:val="000000"/>
        </w:rPr>
        <w:t xml:space="preserve"> антикоррупционной политики</w:t>
      </w:r>
    </w:p>
    <w:p w:rsidR="007E4C24" w:rsidRDefault="007E4C24" w:rsidP="007E4C24">
      <w:pPr>
        <w:shd w:val="clear" w:color="auto" w:fill="FFFFFF"/>
        <w:jc w:val="center"/>
      </w:pPr>
    </w:p>
    <w:p w:rsidR="007E4C24" w:rsidRDefault="007E4C24" w:rsidP="007E4C24">
      <w:pPr>
        <w:shd w:val="clear" w:color="auto" w:fill="FFFFFF"/>
        <w:tabs>
          <w:tab w:val="left" w:pos="720"/>
        </w:tabs>
        <w:jc w:val="both"/>
        <w:rPr>
          <w:rFonts w:eastAsia="Andale Sans UI" w:cs="Tahoma"/>
          <w:color w:val="000000"/>
          <w:kern w:val="1"/>
          <w:lang w:val="de-DE" w:eastAsia="ja-JP" w:bidi="fa-IR"/>
        </w:rPr>
      </w:pPr>
      <w:r>
        <w:rPr>
          <w:rFonts w:eastAsia="Andale Sans UI" w:cs="Tahoma"/>
          <w:color w:val="000000"/>
          <w:kern w:val="1"/>
          <w:lang w:eastAsia="ja-JP" w:bidi="fa-IR"/>
        </w:rPr>
        <w:tab/>
      </w:r>
      <w:r>
        <w:rPr>
          <w:color w:val="000000"/>
        </w:rPr>
        <w:t>2.1. Информирование работников о принимаемых к работникам принципах и основных требованиях применяемого антикоррупционного законодательства  Российской Федерации.</w:t>
      </w:r>
    </w:p>
    <w:p w:rsidR="007E4C24" w:rsidRDefault="007E4C24" w:rsidP="007E4C24">
      <w:pPr>
        <w:shd w:val="clear" w:color="auto" w:fill="FFFFFF"/>
        <w:tabs>
          <w:tab w:val="left" w:pos="720"/>
        </w:tabs>
        <w:jc w:val="both"/>
        <w:rPr>
          <w:color w:val="000000"/>
        </w:rPr>
      </w:pPr>
      <w:r>
        <w:rPr>
          <w:rFonts w:eastAsia="Andale Sans UI" w:cs="Tahoma"/>
          <w:color w:val="000000"/>
          <w:kern w:val="1"/>
          <w:lang w:val="de-DE" w:eastAsia="ja-JP" w:bidi="fa-IR"/>
        </w:rPr>
        <w:tab/>
      </w:r>
      <w:r>
        <w:rPr>
          <w:color w:val="000000"/>
        </w:rPr>
        <w:t>2.2. Формирование у работников Администрации единообразного понимания о неприятии к коррупции во всех ее формах и проявлениях.</w:t>
      </w:r>
    </w:p>
    <w:p w:rsidR="007E4C24" w:rsidRDefault="007E4C24" w:rsidP="007E4C24">
      <w:pPr>
        <w:shd w:val="clear" w:color="auto" w:fill="FFFFFF"/>
        <w:tabs>
          <w:tab w:val="left" w:pos="720"/>
        </w:tabs>
        <w:jc w:val="both"/>
        <w:rPr>
          <w:rFonts w:eastAsia="Andale Sans UI" w:cs="Tahoma"/>
          <w:color w:val="000000"/>
          <w:kern w:val="1"/>
          <w:lang w:val="de-DE" w:eastAsia="ja-JP" w:bidi="fa-IR"/>
        </w:rPr>
      </w:pPr>
      <w:r>
        <w:rPr>
          <w:color w:val="000000"/>
        </w:rPr>
        <w:tab/>
        <w:t>.3. Предупреждение  коррупционных проявлений  и обеспечение ответственности за коррупционные проявления.</w:t>
      </w:r>
    </w:p>
    <w:p w:rsidR="007E4C24" w:rsidRDefault="007E4C24" w:rsidP="007E4C24">
      <w:pPr>
        <w:shd w:val="clear" w:color="auto" w:fill="FFFFFF"/>
        <w:jc w:val="both"/>
        <w:rPr>
          <w:color w:val="000000"/>
        </w:rPr>
      </w:pPr>
      <w:r>
        <w:rPr>
          <w:rFonts w:eastAsia="Andale Sans UI" w:cs="Tahoma"/>
          <w:color w:val="000000"/>
          <w:kern w:val="1"/>
          <w:lang w:val="de-DE" w:eastAsia="ja-JP" w:bidi="fa-IR"/>
        </w:rPr>
        <w:tab/>
      </w:r>
      <w:r>
        <w:rPr>
          <w:color w:val="000000"/>
        </w:rPr>
        <w:t>2.4.Минимизация риска вовлечения  работников Администрации, независимо от занимаемой должности, в коррупционную деятельность.</w:t>
      </w:r>
    </w:p>
    <w:p w:rsidR="007E4C24" w:rsidRDefault="007E4C24" w:rsidP="007E4C24">
      <w:pPr>
        <w:shd w:val="clear" w:color="auto" w:fill="FFFFFF"/>
        <w:jc w:val="both"/>
        <w:rPr>
          <w:color w:val="000000"/>
        </w:rPr>
      </w:pPr>
    </w:p>
    <w:p w:rsidR="007E4C24" w:rsidRDefault="007E4C24" w:rsidP="007E4C24">
      <w:pPr>
        <w:shd w:val="clear" w:color="auto" w:fill="FFFFFF"/>
        <w:jc w:val="center"/>
      </w:pPr>
      <w:r>
        <w:rPr>
          <w:rFonts w:eastAsia="Andale Sans UI"/>
          <w:b/>
          <w:color w:val="000000"/>
          <w:kern w:val="1"/>
          <w:lang w:eastAsia="ja-JP" w:bidi="fa-IR"/>
        </w:rPr>
        <w:t>3.</w:t>
      </w:r>
      <w:r>
        <w:rPr>
          <w:rFonts w:eastAsia="Andale Sans UI"/>
          <w:color w:val="000000"/>
          <w:kern w:val="1"/>
          <w:lang w:eastAsia="ja-JP" w:bidi="fa-IR"/>
        </w:rPr>
        <w:t xml:space="preserve"> </w:t>
      </w:r>
      <w:r>
        <w:rPr>
          <w:b/>
          <w:bCs/>
          <w:color w:val="000000"/>
        </w:rPr>
        <w:t>Используемые в политике понятия и определения</w:t>
      </w:r>
    </w:p>
    <w:p w:rsidR="007E4C24" w:rsidRDefault="007E4C24" w:rsidP="007E4C24">
      <w:pPr>
        <w:shd w:val="clear" w:color="auto" w:fill="FFFFFF"/>
        <w:jc w:val="center"/>
      </w:pPr>
    </w:p>
    <w:p w:rsidR="007E4C24" w:rsidRDefault="007E4C24" w:rsidP="007E4C24">
      <w:pPr>
        <w:shd w:val="clear" w:color="auto" w:fill="FFFFFF"/>
        <w:jc w:val="both"/>
        <w:rPr>
          <w:rFonts w:eastAsia="Andale Sans UI" w:cs="Tahoma"/>
          <w:i/>
          <w:iCs/>
          <w:color w:val="000000"/>
          <w:kern w:val="1"/>
          <w:sz w:val="28"/>
          <w:szCs w:val="28"/>
          <w:lang w:val="de-DE" w:eastAsia="ja-JP" w:bidi="fa-IR"/>
        </w:rPr>
      </w:pPr>
      <w:r>
        <w:rPr>
          <w:rFonts w:eastAsia="Andale Sans UI" w:cs="Tahoma"/>
          <w:i/>
          <w:iCs/>
          <w:color w:val="000000"/>
          <w:kern w:val="1"/>
          <w:lang w:eastAsia="ja-JP" w:bidi="fa-IR"/>
        </w:rPr>
        <w:tab/>
      </w:r>
      <w:r>
        <w:rPr>
          <w:i/>
          <w:iCs/>
          <w:color w:val="000000"/>
          <w:u w:val="single"/>
        </w:rPr>
        <w:t>Коррупци</w:t>
      </w:r>
      <w:proofErr w:type="gramStart"/>
      <w:r>
        <w:rPr>
          <w:i/>
          <w:iCs/>
          <w:color w:val="000000"/>
          <w:u w:val="single"/>
        </w:rPr>
        <w:t>я</w:t>
      </w:r>
      <w:r>
        <w:rPr>
          <w:color w:val="000000"/>
          <w:u w:val="single"/>
        </w:rPr>
        <w:t>-</w:t>
      </w:r>
      <w:proofErr w:type="gramEnd"/>
      <w:r>
        <w:rPr>
          <w:color w:val="000000"/>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ст.1 Федерального закона от 25 декабря 2008 г. № 273-ФЗ "О</w:t>
      </w:r>
      <w:r>
        <w:rPr>
          <w:rFonts w:eastAsia="Andale Sans UI" w:cs="Tahoma"/>
          <w:kern w:val="1"/>
          <w:lang w:eastAsia="ja-JP" w:bidi="fa-IR"/>
        </w:rPr>
        <w:t xml:space="preserve"> </w:t>
      </w:r>
      <w:r>
        <w:rPr>
          <w:color w:val="000000"/>
        </w:rPr>
        <w:t>противодействии коррупции").</w:t>
      </w:r>
    </w:p>
    <w:p w:rsidR="007E4C24" w:rsidRDefault="007E4C24" w:rsidP="007E4C24">
      <w:pPr>
        <w:shd w:val="clear" w:color="auto" w:fill="FFFFFF"/>
        <w:jc w:val="both"/>
        <w:rPr>
          <w:rFonts w:eastAsia="Andale Sans UI" w:cs="Tahoma"/>
          <w:color w:val="000000"/>
          <w:kern w:val="1"/>
          <w:lang w:val="de-DE" w:eastAsia="ja-JP" w:bidi="fa-IR"/>
        </w:rPr>
      </w:pPr>
      <w:r>
        <w:rPr>
          <w:rFonts w:eastAsia="Andale Sans UI" w:cs="Tahoma"/>
          <w:i/>
          <w:iCs/>
          <w:color w:val="000000"/>
          <w:kern w:val="1"/>
          <w:sz w:val="28"/>
          <w:szCs w:val="28"/>
          <w:lang w:val="de-DE" w:eastAsia="ja-JP" w:bidi="fa-IR"/>
        </w:rPr>
        <w:tab/>
      </w:r>
      <w:r>
        <w:rPr>
          <w:i/>
          <w:iCs/>
          <w:color w:val="000000"/>
          <w:u w:val="single"/>
        </w:rPr>
        <w:t>Противодействие коррупци</w:t>
      </w:r>
      <w:proofErr w:type="gramStart"/>
      <w:r>
        <w:rPr>
          <w:i/>
          <w:iCs/>
          <w:color w:val="000000"/>
          <w:u w:val="single"/>
        </w:rPr>
        <w:t>и</w:t>
      </w:r>
      <w:r>
        <w:rPr>
          <w:color w:val="000000"/>
        </w:rPr>
        <w:t>-</w:t>
      </w:r>
      <w:proofErr w:type="gramEnd"/>
      <w:r>
        <w:rPr>
          <w:color w:val="000000"/>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w:t>
      </w:r>
      <w:r>
        <w:rPr>
          <w:color w:val="000000"/>
          <w:sz w:val="28"/>
          <w:szCs w:val="28"/>
        </w:rPr>
        <w:t xml:space="preserve"> </w:t>
      </w:r>
      <w:r>
        <w:rPr>
          <w:color w:val="000000"/>
        </w:rPr>
        <w:t>полномочий (пункт 2 ст.1 Федерального закона от 25 декабря 2008 г.  № 273-ФЗ "О противодействии коррупции"):</w:t>
      </w:r>
    </w:p>
    <w:p w:rsidR="007E4C24" w:rsidRDefault="007E4C24" w:rsidP="007E4C24">
      <w:pPr>
        <w:shd w:val="clear" w:color="auto" w:fill="FFFFFF"/>
        <w:jc w:val="both"/>
        <w:rPr>
          <w:color w:val="000000"/>
        </w:rPr>
      </w:pPr>
      <w:r>
        <w:rPr>
          <w:rFonts w:eastAsia="Andale Sans UI" w:cs="Tahoma"/>
          <w:color w:val="000000"/>
          <w:kern w:val="1"/>
          <w:lang w:val="de-DE" w:eastAsia="ja-JP" w:bidi="fa-IR"/>
        </w:rPr>
        <w:lastRenderedPageBreak/>
        <w:tab/>
      </w:r>
      <w:r>
        <w:rPr>
          <w:color w:val="000000"/>
        </w:rPr>
        <w:t>а) по предупреждению коррупции, в том числе по выявлению и последующему устранению причин коррупции (профилактика коррупции);</w:t>
      </w:r>
    </w:p>
    <w:p w:rsidR="007E4C24" w:rsidRDefault="007E4C24" w:rsidP="007E4C24">
      <w:pPr>
        <w:shd w:val="clear" w:color="auto" w:fill="FFFFFF"/>
        <w:jc w:val="both"/>
        <w:rPr>
          <w:rFonts w:eastAsia="Andale Sans UI" w:cs="Tahoma"/>
          <w:color w:val="000000"/>
          <w:kern w:val="1"/>
          <w:lang w:val="de-DE" w:eastAsia="ja-JP" w:bidi="fa-IR"/>
        </w:rPr>
      </w:pPr>
      <w:r>
        <w:rPr>
          <w:color w:val="000000"/>
        </w:rPr>
        <w:tab/>
        <w:t>б) по выявлению, предупреждению, пресечению, раскрытию и расследованию коррупционных правонарушений (борьба с коррупцией);</w:t>
      </w:r>
    </w:p>
    <w:p w:rsidR="007E4C24" w:rsidRDefault="007E4C24" w:rsidP="007E4C24">
      <w:pPr>
        <w:shd w:val="clear" w:color="auto" w:fill="FFFFFF"/>
        <w:jc w:val="both"/>
        <w:rPr>
          <w:i/>
          <w:iCs/>
          <w:u w:val="single"/>
        </w:rPr>
      </w:pPr>
      <w:r>
        <w:rPr>
          <w:rFonts w:eastAsia="Andale Sans UI" w:cs="Tahoma"/>
          <w:color w:val="000000"/>
          <w:kern w:val="1"/>
          <w:lang w:val="de-DE" w:eastAsia="ja-JP" w:bidi="fa-IR"/>
        </w:rPr>
        <w:tab/>
      </w:r>
      <w:r>
        <w:rPr>
          <w:color w:val="000000"/>
        </w:rPr>
        <w:t xml:space="preserve"> в) по минимизации и (или) ликвидации последствий коррупционных правонарушений.</w:t>
      </w:r>
    </w:p>
    <w:p w:rsidR="007E4C24" w:rsidRDefault="007E4C24" w:rsidP="007E4C24">
      <w:pPr>
        <w:pStyle w:val="NormalWeb"/>
        <w:spacing w:before="0" w:after="0"/>
        <w:ind w:firstLine="709"/>
        <w:jc w:val="both"/>
        <w:rPr>
          <w:i/>
          <w:iCs/>
          <w:color w:val="000000"/>
          <w:u w:val="single"/>
        </w:rPr>
      </w:pPr>
      <w:r>
        <w:rPr>
          <w:i/>
          <w:iCs/>
          <w:u w:val="single"/>
        </w:rPr>
        <w:t>Организация</w:t>
      </w:r>
      <w:r>
        <w:t xml:space="preserve"> - юридическое лицо независимо от формы собственности, организационно-правовой формы и отраслевой принадлежности.</w:t>
      </w:r>
    </w:p>
    <w:p w:rsidR="007E4C24" w:rsidRDefault="007E4C24" w:rsidP="007E4C24">
      <w:pPr>
        <w:pStyle w:val="NormalWeb"/>
        <w:shd w:val="clear" w:color="auto" w:fill="FFFFFF"/>
        <w:spacing w:before="0" w:after="0"/>
        <w:ind w:firstLine="709"/>
        <w:jc w:val="both"/>
        <w:rPr>
          <w:i/>
          <w:iCs/>
          <w:color w:val="000000"/>
        </w:rPr>
      </w:pPr>
      <w:r>
        <w:rPr>
          <w:i/>
          <w:iCs/>
          <w:color w:val="000000"/>
          <w:u w:val="single"/>
        </w:rPr>
        <w:t xml:space="preserve">Контрагент </w:t>
      </w:r>
      <w:r>
        <w:rPr>
          <w:color w:val="000000"/>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E4C24" w:rsidRDefault="007E4C24" w:rsidP="007E4C24">
      <w:pPr>
        <w:shd w:val="clear" w:color="auto" w:fill="FFFFFF"/>
        <w:jc w:val="both"/>
        <w:rPr>
          <w:i/>
          <w:iCs/>
          <w:color w:val="000000"/>
          <w:u w:val="single"/>
        </w:rPr>
      </w:pPr>
      <w:r>
        <w:rPr>
          <w:i/>
          <w:iCs/>
          <w:color w:val="000000"/>
        </w:rPr>
        <w:tab/>
      </w:r>
      <w:r>
        <w:rPr>
          <w:i/>
          <w:iCs/>
          <w:color w:val="000000"/>
          <w:u w:val="single"/>
        </w:rPr>
        <w:t>Взятк</w:t>
      </w:r>
      <w:proofErr w:type="gramStart"/>
      <w:r>
        <w:rPr>
          <w:i/>
          <w:iCs/>
          <w:color w:val="000000"/>
          <w:u w:val="single"/>
        </w:rPr>
        <w:t>а</w:t>
      </w:r>
      <w:r>
        <w:rPr>
          <w:color w:val="000000"/>
        </w:rPr>
        <w:t>-</w:t>
      </w:r>
      <w:proofErr w:type="gramEnd"/>
      <w:r>
        <w:rPr>
          <w:color w:val="000000"/>
        </w:rPr>
        <w:t xml:space="preserve"> получение должностным лицом, лично или через посредника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E4C24" w:rsidRDefault="007E4C24" w:rsidP="007E4C24">
      <w:pPr>
        <w:pStyle w:val="NormalWeb"/>
        <w:shd w:val="clear" w:color="auto" w:fill="FFFFFF"/>
        <w:spacing w:before="0" w:after="0"/>
        <w:ind w:firstLine="709"/>
        <w:jc w:val="both"/>
        <w:rPr>
          <w:rFonts w:eastAsia="Andale Sans UI" w:cs="Tahoma"/>
          <w:i/>
          <w:iCs/>
          <w:color w:val="000000"/>
          <w:kern w:val="1"/>
          <w:lang w:val="de-DE" w:eastAsia="ja-JP" w:bidi="fa-IR"/>
        </w:rPr>
      </w:pPr>
      <w:proofErr w:type="gramStart"/>
      <w:r>
        <w:rPr>
          <w:i/>
          <w:iCs/>
          <w:color w:val="000000"/>
          <w:u w:val="single"/>
        </w:rPr>
        <w:t>Коммерческий подкуп</w:t>
      </w:r>
      <w:r>
        <w:rPr>
          <w:color w:val="000000"/>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7E4C24" w:rsidRDefault="007E4C24" w:rsidP="007E4C24">
      <w:pPr>
        <w:shd w:val="clear" w:color="auto" w:fill="FFFFFF"/>
        <w:jc w:val="both"/>
        <w:rPr>
          <w:rFonts w:eastAsia="Andale Sans UI" w:cs="Tahoma"/>
          <w:i/>
          <w:iCs/>
          <w:color w:val="000000"/>
          <w:kern w:val="1"/>
          <w:lang w:val="de-DE" w:eastAsia="ja-JP" w:bidi="fa-IR"/>
        </w:rPr>
      </w:pPr>
      <w:r>
        <w:rPr>
          <w:rFonts w:eastAsia="Andale Sans UI" w:cs="Tahoma"/>
          <w:i/>
          <w:iCs/>
          <w:color w:val="000000"/>
          <w:kern w:val="1"/>
          <w:lang w:val="de-DE" w:eastAsia="ja-JP" w:bidi="fa-IR"/>
        </w:rPr>
        <w:tab/>
      </w:r>
      <w:r>
        <w:rPr>
          <w:i/>
          <w:iCs/>
          <w:color w:val="000000"/>
          <w:u w:val="single"/>
        </w:rPr>
        <w:t>Конфликт интересо</w:t>
      </w:r>
      <w:proofErr w:type="gramStart"/>
      <w:r>
        <w:rPr>
          <w:i/>
          <w:iCs/>
          <w:color w:val="000000"/>
          <w:u w:val="single"/>
        </w:rPr>
        <w:t>в</w:t>
      </w:r>
      <w:r>
        <w:rPr>
          <w:color w:val="000000"/>
        </w:rPr>
        <w:t>-</w:t>
      </w:r>
      <w:proofErr w:type="gramEnd"/>
      <w:r>
        <w:rPr>
          <w:color w:val="000000"/>
        </w:rPr>
        <w:t xml:space="preserve"> ситуация, при которой личная заинтересованность (прямая или косвенная) работника влияет или может повлиять на надлежащее исполнение им служебных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Администрации, способное привести к причинению вреда правам и законным интересам, имуществу и (или) деловой репутации Администрации.</w:t>
      </w:r>
    </w:p>
    <w:p w:rsidR="007E4C24" w:rsidRDefault="007E4C24" w:rsidP="007E4C24">
      <w:pPr>
        <w:shd w:val="clear" w:color="auto" w:fill="FFFFFF"/>
        <w:jc w:val="both"/>
        <w:rPr>
          <w:b/>
          <w:bCs/>
          <w:color w:val="000000"/>
        </w:rPr>
      </w:pPr>
      <w:r>
        <w:rPr>
          <w:rFonts w:eastAsia="Andale Sans UI" w:cs="Tahoma"/>
          <w:i/>
          <w:iCs/>
          <w:color w:val="000000"/>
          <w:kern w:val="1"/>
          <w:lang w:val="de-DE" w:eastAsia="ja-JP" w:bidi="fa-IR"/>
        </w:rPr>
        <w:tab/>
      </w:r>
      <w:r>
        <w:rPr>
          <w:i/>
          <w:iCs/>
          <w:color w:val="000000"/>
          <w:u w:val="single"/>
        </w:rPr>
        <w:t>Личная заинтересованность работника</w:t>
      </w:r>
      <w:r>
        <w:rPr>
          <w:color w:val="000000"/>
        </w:rPr>
        <w:t> - заинтересованность работника  связанная с возможностью получения работником при исполнении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E4C24" w:rsidRDefault="007E4C24" w:rsidP="007E4C24">
      <w:pPr>
        <w:shd w:val="clear" w:color="auto" w:fill="FFFFFF"/>
        <w:tabs>
          <w:tab w:val="left" w:pos="720"/>
        </w:tabs>
        <w:jc w:val="center"/>
        <w:rPr>
          <w:b/>
          <w:bCs/>
          <w:color w:val="000000"/>
        </w:rPr>
      </w:pPr>
    </w:p>
    <w:p w:rsidR="007E4C24" w:rsidRDefault="007E4C24" w:rsidP="007E4C24">
      <w:pPr>
        <w:shd w:val="clear" w:color="auto" w:fill="FFFFFF"/>
        <w:tabs>
          <w:tab w:val="left" w:pos="720"/>
        </w:tabs>
        <w:jc w:val="center"/>
        <w:rPr>
          <w:b/>
          <w:bCs/>
          <w:color w:val="000000"/>
        </w:rPr>
      </w:pPr>
      <w:r>
        <w:rPr>
          <w:b/>
          <w:bCs/>
          <w:color w:val="000000"/>
        </w:rPr>
        <w:t>4. Область применения Антикоррупционной политики</w:t>
      </w:r>
    </w:p>
    <w:p w:rsidR="007E4C24" w:rsidRDefault="007E4C24" w:rsidP="007E4C24">
      <w:pPr>
        <w:shd w:val="clear" w:color="auto" w:fill="FFFFFF"/>
        <w:tabs>
          <w:tab w:val="left" w:pos="720"/>
        </w:tabs>
        <w:jc w:val="center"/>
        <w:rPr>
          <w:b/>
          <w:bCs/>
          <w:color w:val="000000"/>
        </w:rPr>
      </w:pPr>
    </w:p>
    <w:p w:rsidR="007E4C24" w:rsidRDefault="007E4C24" w:rsidP="007E4C24">
      <w:pPr>
        <w:shd w:val="clear" w:color="auto" w:fill="FFFFFF"/>
        <w:tabs>
          <w:tab w:val="left" w:pos="720"/>
        </w:tabs>
        <w:jc w:val="both"/>
        <w:rPr>
          <w:rFonts w:eastAsia="Andale Sans UI" w:cs="Tahoma"/>
          <w:color w:val="000000"/>
          <w:kern w:val="1"/>
          <w:lang w:val="de-DE" w:eastAsia="ja-JP" w:bidi="fa-IR"/>
        </w:rPr>
      </w:pPr>
      <w:r>
        <w:rPr>
          <w:rFonts w:eastAsia="Andale Sans UI" w:cs="Tahoma"/>
          <w:color w:val="000000"/>
          <w:kern w:val="1"/>
          <w:lang w:val="de-DE" w:eastAsia="ja-JP" w:bidi="fa-IR"/>
        </w:rPr>
        <w:tab/>
      </w:r>
      <w:r>
        <w:rPr>
          <w:color w:val="000000"/>
        </w:rPr>
        <w:t xml:space="preserve">4.1.Настоящая политика обязательная для исполнения всеми работниками Администрации </w:t>
      </w:r>
    </w:p>
    <w:p w:rsidR="007E4C24" w:rsidRDefault="007E4C24" w:rsidP="007E4C24">
      <w:pPr>
        <w:shd w:val="clear" w:color="auto" w:fill="FFFFFF"/>
        <w:tabs>
          <w:tab w:val="left" w:pos="720"/>
        </w:tabs>
        <w:jc w:val="both"/>
        <w:rPr>
          <w:rFonts w:eastAsia="Andale Sans UI" w:cs="Tahoma"/>
          <w:color w:val="000000"/>
          <w:kern w:val="1"/>
          <w:lang w:val="de-DE" w:eastAsia="ja-JP" w:bidi="fa-IR"/>
        </w:rPr>
      </w:pPr>
      <w:r>
        <w:rPr>
          <w:rFonts w:eastAsia="Andale Sans UI" w:cs="Tahoma"/>
          <w:color w:val="000000"/>
          <w:kern w:val="1"/>
          <w:lang w:val="de-DE" w:eastAsia="ja-JP" w:bidi="fa-IR"/>
        </w:rPr>
        <w:tab/>
      </w:r>
      <w:r>
        <w:rPr>
          <w:color w:val="000000"/>
        </w:rPr>
        <w:t>4.2. Все работники Администрации, независимо от занимаемой должности, несут личную ответственность за соблюдение принципов и требований настоящей политики.</w:t>
      </w:r>
    </w:p>
    <w:p w:rsidR="007E4C24" w:rsidRDefault="007E4C24" w:rsidP="007E4C24">
      <w:pPr>
        <w:shd w:val="clear" w:color="auto" w:fill="FFFFFF"/>
        <w:tabs>
          <w:tab w:val="left" w:pos="720"/>
        </w:tabs>
        <w:jc w:val="both"/>
        <w:rPr>
          <w:color w:val="000000"/>
        </w:rPr>
      </w:pPr>
      <w:r>
        <w:rPr>
          <w:rFonts w:eastAsia="Andale Sans UI" w:cs="Tahoma"/>
          <w:color w:val="000000"/>
          <w:kern w:val="1"/>
          <w:lang w:val="de-DE" w:eastAsia="ja-JP" w:bidi="fa-IR"/>
        </w:rPr>
        <w:tab/>
      </w:r>
      <w:r>
        <w:rPr>
          <w:color w:val="000000"/>
        </w:rPr>
        <w:t>4.3.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 по инициативе Администрации  и правоохранительных органов, в порядке и основаниям предусмотренным законодательством Российской Федерации, локальными нормативными актами и трудовым законодательством.</w:t>
      </w:r>
    </w:p>
    <w:p w:rsidR="007E4C24" w:rsidRDefault="007E4C24" w:rsidP="007E4C24">
      <w:pPr>
        <w:shd w:val="clear" w:color="auto" w:fill="FFFFFF"/>
        <w:rPr>
          <w:color w:val="000000"/>
        </w:rPr>
      </w:pPr>
    </w:p>
    <w:p w:rsidR="007E4C24" w:rsidRDefault="007E4C24" w:rsidP="007E4C24">
      <w:pPr>
        <w:shd w:val="clear" w:color="auto" w:fill="FFFFFF"/>
        <w:tabs>
          <w:tab w:val="left" w:pos="720"/>
        </w:tabs>
        <w:jc w:val="center"/>
        <w:rPr>
          <w:b/>
          <w:bCs/>
          <w:color w:val="000000"/>
        </w:rPr>
      </w:pPr>
      <w:r>
        <w:rPr>
          <w:b/>
          <w:bCs/>
          <w:color w:val="000000"/>
        </w:rPr>
        <w:t>5. Период действия и порядок внесения изменений</w:t>
      </w:r>
    </w:p>
    <w:p w:rsidR="007E4C24" w:rsidRDefault="007E4C24" w:rsidP="007E4C24">
      <w:pPr>
        <w:shd w:val="clear" w:color="auto" w:fill="FFFFFF"/>
        <w:tabs>
          <w:tab w:val="left" w:pos="720"/>
        </w:tabs>
        <w:jc w:val="center"/>
        <w:rPr>
          <w:b/>
          <w:bCs/>
          <w:color w:val="000000"/>
        </w:rPr>
      </w:pPr>
    </w:p>
    <w:p w:rsidR="007E4C24" w:rsidRDefault="007E4C24" w:rsidP="007E4C24">
      <w:pPr>
        <w:shd w:val="clear" w:color="auto" w:fill="FFFFFF"/>
        <w:tabs>
          <w:tab w:val="left" w:pos="720"/>
        </w:tabs>
        <w:jc w:val="both"/>
        <w:rPr>
          <w:rFonts w:eastAsia="Andale Sans UI" w:cs="Tahoma"/>
          <w:color w:val="000000"/>
          <w:kern w:val="1"/>
          <w:lang w:val="de-DE" w:eastAsia="ja-JP" w:bidi="fa-IR"/>
        </w:rPr>
      </w:pPr>
      <w:r>
        <w:rPr>
          <w:rFonts w:eastAsia="Andale Sans UI" w:cs="Tahoma"/>
          <w:color w:val="000000"/>
          <w:kern w:val="1"/>
          <w:lang w:val="de-DE" w:eastAsia="ja-JP" w:bidi="fa-IR"/>
        </w:rPr>
        <w:tab/>
      </w:r>
      <w:r>
        <w:rPr>
          <w:color w:val="000000"/>
        </w:rPr>
        <w:t>5.1.Настоящая Политика является локальным нормативным документом постоянного действия.</w:t>
      </w:r>
    </w:p>
    <w:p w:rsidR="007E4C24" w:rsidRDefault="007E4C24" w:rsidP="007E4C24">
      <w:pPr>
        <w:shd w:val="clear" w:color="auto" w:fill="FFFFFF"/>
        <w:tabs>
          <w:tab w:val="left" w:pos="720"/>
        </w:tabs>
        <w:jc w:val="both"/>
        <w:rPr>
          <w:rFonts w:eastAsia="Andale Sans UI" w:cs="Tahoma"/>
          <w:color w:val="000000"/>
          <w:kern w:val="1"/>
          <w:lang w:val="de-DE" w:eastAsia="ja-JP" w:bidi="fa-IR"/>
        </w:rPr>
      </w:pPr>
      <w:r>
        <w:rPr>
          <w:rFonts w:eastAsia="Andale Sans UI" w:cs="Tahoma"/>
          <w:color w:val="000000"/>
          <w:kern w:val="1"/>
          <w:lang w:val="de-DE" w:eastAsia="ja-JP" w:bidi="fa-IR"/>
        </w:rPr>
        <w:tab/>
      </w:r>
      <w:r>
        <w:rPr>
          <w:color w:val="000000"/>
        </w:rPr>
        <w:t xml:space="preserve">5.2. Политика утверждается Главой </w:t>
      </w:r>
      <w:proofErr w:type="spellStart"/>
      <w:r>
        <w:rPr>
          <w:color w:val="000000"/>
        </w:rPr>
        <w:t>Кулуевского</w:t>
      </w:r>
      <w:proofErr w:type="spellEnd"/>
      <w:r>
        <w:rPr>
          <w:color w:val="000000"/>
        </w:rPr>
        <w:t xml:space="preserve"> сельского поселения.</w:t>
      </w:r>
    </w:p>
    <w:p w:rsidR="007E4C24" w:rsidRDefault="007E4C24" w:rsidP="007E4C24">
      <w:pPr>
        <w:shd w:val="clear" w:color="auto" w:fill="FFFFFF"/>
        <w:tabs>
          <w:tab w:val="left" w:pos="720"/>
        </w:tabs>
        <w:jc w:val="both"/>
        <w:rPr>
          <w:rFonts w:eastAsia="Andale Sans UI" w:cs="Tahoma"/>
          <w:color w:val="000000"/>
          <w:kern w:val="1"/>
          <w:lang w:val="de-DE" w:eastAsia="ja-JP" w:bidi="fa-IR"/>
        </w:rPr>
      </w:pPr>
      <w:r>
        <w:rPr>
          <w:rFonts w:eastAsia="Andale Sans UI" w:cs="Tahoma"/>
          <w:color w:val="000000"/>
          <w:kern w:val="1"/>
          <w:lang w:val="de-DE" w:eastAsia="ja-JP" w:bidi="fa-IR"/>
        </w:rPr>
        <w:lastRenderedPageBreak/>
        <w:tab/>
      </w:r>
      <w:r>
        <w:rPr>
          <w:color w:val="000000"/>
        </w:rPr>
        <w:t>5.3.Изменения в Политику вносятся на основании решения комиссии по антикоррупционной политике Администрации</w:t>
      </w:r>
    </w:p>
    <w:p w:rsidR="007E4C24" w:rsidRDefault="007E4C24" w:rsidP="007E4C24">
      <w:pPr>
        <w:shd w:val="clear" w:color="auto" w:fill="FFFFFF"/>
        <w:tabs>
          <w:tab w:val="left" w:pos="720"/>
        </w:tabs>
        <w:jc w:val="both"/>
        <w:rPr>
          <w:rFonts w:eastAsia="Andale Sans UI" w:cs="Tahoma"/>
          <w:color w:val="000000"/>
          <w:kern w:val="1"/>
          <w:lang w:val="de-DE" w:eastAsia="ja-JP" w:bidi="fa-IR"/>
        </w:rPr>
      </w:pPr>
      <w:r>
        <w:rPr>
          <w:rFonts w:eastAsia="Andale Sans UI" w:cs="Tahoma"/>
          <w:color w:val="000000"/>
          <w:kern w:val="1"/>
          <w:lang w:val="de-DE" w:eastAsia="ja-JP" w:bidi="fa-IR"/>
        </w:rPr>
        <w:tab/>
      </w:r>
      <w:r>
        <w:rPr>
          <w:color w:val="000000"/>
        </w:rPr>
        <w:t>5.4. Изменения в Политику вносятся в случаях: изменения законодательства в области антикоррупционной политики, выявления недостаточной эффективности существующих процедур по противодействию вовлечению в коррупционную деятельность и т.п.</w:t>
      </w:r>
    </w:p>
    <w:p w:rsidR="007E4C24" w:rsidRDefault="007E4C24" w:rsidP="007E4C24">
      <w:pPr>
        <w:shd w:val="clear" w:color="auto" w:fill="FFFFFF"/>
        <w:tabs>
          <w:tab w:val="left" w:pos="720"/>
        </w:tabs>
        <w:jc w:val="both"/>
        <w:rPr>
          <w:color w:val="000000"/>
        </w:rPr>
      </w:pPr>
      <w:r>
        <w:rPr>
          <w:rFonts w:eastAsia="Andale Sans UI" w:cs="Tahoma"/>
          <w:color w:val="000000"/>
          <w:kern w:val="1"/>
          <w:lang w:val="de-DE" w:eastAsia="ja-JP" w:bidi="fa-IR"/>
        </w:rPr>
        <w:tab/>
      </w:r>
      <w:r>
        <w:rPr>
          <w:color w:val="000000"/>
        </w:rPr>
        <w:t xml:space="preserve">5.5. Контроль за соблюдение требований Политики возлагается на лицо ответственное за  профилактику коррупционных и иных правонарушений. </w:t>
      </w:r>
    </w:p>
    <w:p w:rsidR="007E4C24" w:rsidRDefault="007E4C24" w:rsidP="007E4C24">
      <w:pPr>
        <w:shd w:val="clear" w:color="auto" w:fill="FFFFFF"/>
        <w:tabs>
          <w:tab w:val="left" w:pos="720"/>
        </w:tabs>
        <w:jc w:val="both"/>
      </w:pPr>
      <w:r>
        <w:rPr>
          <w:color w:val="000000"/>
        </w:rPr>
        <w:t>5.6. Ответственность за соблюдением требований Политики возлагается на Главу Воскресенского сельского поселения.</w:t>
      </w:r>
    </w:p>
    <w:p w:rsidR="007E4C24" w:rsidRDefault="007E4C24" w:rsidP="007E4C24">
      <w:pPr>
        <w:shd w:val="clear" w:color="auto" w:fill="FFFFFF"/>
        <w:tabs>
          <w:tab w:val="left" w:pos="720"/>
        </w:tabs>
        <w:jc w:val="both"/>
      </w:pPr>
    </w:p>
    <w:p w:rsidR="007E4C24" w:rsidRDefault="007E4C24" w:rsidP="007E4C24">
      <w:pPr>
        <w:shd w:val="clear" w:color="auto" w:fill="FFFFFF"/>
        <w:jc w:val="center"/>
        <w:rPr>
          <w:b/>
          <w:bCs/>
          <w:color w:val="000000"/>
        </w:rPr>
      </w:pPr>
      <w:r>
        <w:rPr>
          <w:b/>
          <w:bCs/>
          <w:color w:val="000000"/>
        </w:rPr>
        <w:t>6. Определение коррупционных правонарушений</w:t>
      </w:r>
    </w:p>
    <w:p w:rsidR="007E4C24" w:rsidRDefault="007E4C24" w:rsidP="007E4C24">
      <w:pPr>
        <w:shd w:val="clear" w:color="auto" w:fill="FFFFFF"/>
        <w:jc w:val="center"/>
        <w:rPr>
          <w:b/>
          <w:bCs/>
          <w:color w:val="000000"/>
        </w:rPr>
      </w:pPr>
    </w:p>
    <w:p w:rsidR="007E4C24" w:rsidRDefault="007E4C24" w:rsidP="007E4C24">
      <w:pPr>
        <w:shd w:val="clear" w:color="auto" w:fill="FFFFFF"/>
        <w:spacing w:line="263" w:lineRule="atLeast"/>
        <w:jc w:val="both"/>
        <w:textAlignment w:val="baseline"/>
        <w:rPr>
          <w:color w:val="000000"/>
        </w:rPr>
      </w:pPr>
      <w:r>
        <w:rPr>
          <w:b/>
          <w:bCs/>
          <w:color w:val="000000"/>
        </w:rPr>
        <w:tab/>
      </w:r>
      <w:r>
        <w:rPr>
          <w:color w:val="000000"/>
        </w:rPr>
        <w:t>К коррупционным правонарушениям относятся следующие деяния:</w:t>
      </w:r>
    </w:p>
    <w:p w:rsidR="007E4C24" w:rsidRDefault="007E4C24" w:rsidP="007E4C24">
      <w:pPr>
        <w:widowControl w:val="0"/>
        <w:numPr>
          <w:ilvl w:val="1"/>
          <w:numId w:val="1"/>
        </w:numPr>
        <w:shd w:val="clear" w:color="auto" w:fill="FFFFFF"/>
        <w:tabs>
          <w:tab w:val="left" w:pos="426"/>
        </w:tabs>
        <w:spacing w:line="263" w:lineRule="atLeast"/>
        <w:ind w:left="0" w:firstLine="0"/>
        <w:jc w:val="both"/>
        <w:textAlignment w:val="baseline"/>
        <w:rPr>
          <w:color w:val="000000"/>
        </w:rPr>
      </w:pPr>
      <w:r>
        <w:rPr>
          <w:color w:val="000000"/>
        </w:rPr>
        <w:t>злоупотребление должностными полномочиями;</w:t>
      </w:r>
    </w:p>
    <w:p w:rsidR="007E4C24" w:rsidRDefault="007E4C24" w:rsidP="007E4C24">
      <w:pPr>
        <w:widowControl w:val="0"/>
        <w:numPr>
          <w:ilvl w:val="1"/>
          <w:numId w:val="1"/>
        </w:numPr>
        <w:shd w:val="clear" w:color="auto" w:fill="FFFFFF"/>
        <w:tabs>
          <w:tab w:val="left" w:pos="426"/>
        </w:tabs>
        <w:spacing w:line="263" w:lineRule="atLeast"/>
        <w:ind w:left="0" w:firstLine="0"/>
        <w:jc w:val="both"/>
        <w:textAlignment w:val="baseline"/>
        <w:rPr>
          <w:color w:val="000000"/>
        </w:rPr>
      </w:pPr>
      <w:r>
        <w:rPr>
          <w:color w:val="000000"/>
        </w:rPr>
        <w:t>превышение должностных полномочий</w:t>
      </w:r>
      <w:proofErr w:type="gramStart"/>
      <w:r>
        <w:rPr>
          <w:color w:val="000000"/>
        </w:rPr>
        <w:t>4</w:t>
      </w:r>
      <w:proofErr w:type="gramEnd"/>
    </w:p>
    <w:p w:rsidR="007E4C24" w:rsidRDefault="007E4C24" w:rsidP="007E4C24">
      <w:pPr>
        <w:widowControl w:val="0"/>
        <w:numPr>
          <w:ilvl w:val="1"/>
          <w:numId w:val="1"/>
        </w:numPr>
        <w:shd w:val="clear" w:color="auto" w:fill="FFFFFF"/>
        <w:tabs>
          <w:tab w:val="left" w:pos="426"/>
        </w:tabs>
        <w:spacing w:line="263" w:lineRule="atLeast"/>
        <w:ind w:left="0" w:firstLine="0"/>
        <w:jc w:val="both"/>
        <w:textAlignment w:val="baseline"/>
        <w:rPr>
          <w:color w:val="000000"/>
        </w:rPr>
      </w:pPr>
      <w:r>
        <w:rPr>
          <w:color w:val="000000"/>
        </w:rPr>
        <w:t>незаконное участие в предпринимательской деятельности;</w:t>
      </w:r>
    </w:p>
    <w:p w:rsidR="007E4C24" w:rsidRDefault="007E4C24" w:rsidP="007E4C24">
      <w:pPr>
        <w:widowControl w:val="0"/>
        <w:numPr>
          <w:ilvl w:val="1"/>
          <w:numId w:val="1"/>
        </w:numPr>
        <w:shd w:val="clear" w:color="auto" w:fill="FFFFFF"/>
        <w:tabs>
          <w:tab w:val="left" w:pos="426"/>
        </w:tabs>
        <w:spacing w:line="263" w:lineRule="atLeast"/>
        <w:ind w:left="0" w:firstLine="0"/>
        <w:jc w:val="both"/>
        <w:textAlignment w:val="baseline"/>
        <w:rPr>
          <w:color w:val="000000"/>
        </w:rPr>
      </w:pPr>
      <w:r>
        <w:rPr>
          <w:color w:val="000000"/>
        </w:rPr>
        <w:t>получение взятки;</w:t>
      </w:r>
    </w:p>
    <w:p w:rsidR="007E4C24" w:rsidRDefault="007E4C24" w:rsidP="007E4C24">
      <w:pPr>
        <w:widowControl w:val="0"/>
        <w:numPr>
          <w:ilvl w:val="1"/>
          <w:numId w:val="1"/>
        </w:numPr>
        <w:shd w:val="clear" w:color="auto" w:fill="FFFFFF"/>
        <w:tabs>
          <w:tab w:val="left" w:pos="426"/>
        </w:tabs>
        <w:spacing w:line="263" w:lineRule="atLeast"/>
        <w:ind w:left="0" w:firstLine="0"/>
        <w:jc w:val="both"/>
        <w:textAlignment w:val="baseline"/>
        <w:rPr>
          <w:color w:val="000000"/>
        </w:rPr>
      </w:pPr>
      <w:r>
        <w:rPr>
          <w:color w:val="000000"/>
        </w:rPr>
        <w:t>дача взятки;</w:t>
      </w:r>
    </w:p>
    <w:p w:rsidR="007E4C24" w:rsidRDefault="007E4C24" w:rsidP="007E4C24">
      <w:pPr>
        <w:widowControl w:val="0"/>
        <w:numPr>
          <w:ilvl w:val="1"/>
          <w:numId w:val="1"/>
        </w:numPr>
        <w:shd w:val="clear" w:color="auto" w:fill="FFFFFF"/>
        <w:tabs>
          <w:tab w:val="left" w:pos="426"/>
        </w:tabs>
        <w:spacing w:line="263" w:lineRule="atLeast"/>
        <w:ind w:left="0" w:firstLine="0"/>
        <w:jc w:val="both"/>
        <w:textAlignment w:val="baseline"/>
        <w:rPr>
          <w:color w:val="000000"/>
        </w:rPr>
      </w:pPr>
      <w:r>
        <w:rPr>
          <w:color w:val="000000"/>
        </w:rPr>
        <w:t>провокация взятки либо коммерческого подкупа;</w:t>
      </w:r>
    </w:p>
    <w:p w:rsidR="007E4C24" w:rsidRDefault="007E4C24" w:rsidP="007E4C24">
      <w:pPr>
        <w:widowControl w:val="0"/>
        <w:numPr>
          <w:ilvl w:val="1"/>
          <w:numId w:val="1"/>
        </w:numPr>
        <w:shd w:val="clear" w:color="auto" w:fill="FFFFFF"/>
        <w:tabs>
          <w:tab w:val="left" w:pos="426"/>
        </w:tabs>
        <w:spacing w:line="263" w:lineRule="atLeast"/>
        <w:ind w:left="0" w:firstLine="0"/>
        <w:jc w:val="both"/>
        <w:textAlignment w:val="baseline"/>
        <w:rPr>
          <w:color w:val="000000"/>
        </w:rPr>
      </w:pPr>
      <w:r>
        <w:rPr>
          <w:color w:val="000000"/>
        </w:rPr>
        <w:t>служебный подлог и внесение в единые государственные реестры заведомо недостоверных сведений;</w:t>
      </w:r>
    </w:p>
    <w:p w:rsidR="007E4C24" w:rsidRDefault="007E4C24" w:rsidP="007E4C24">
      <w:pPr>
        <w:widowControl w:val="0"/>
        <w:numPr>
          <w:ilvl w:val="1"/>
          <w:numId w:val="1"/>
        </w:numPr>
        <w:shd w:val="clear" w:color="auto" w:fill="FFFFFF"/>
        <w:tabs>
          <w:tab w:val="left" w:pos="426"/>
        </w:tabs>
        <w:spacing w:line="263" w:lineRule="atLeast"/>
        <w:ind w:left="0" w:firstLine="0"/>
        <w:jc w:val="both"/>
        <w:textAlignment w:val="baseline"/>
        <w:rPr>
          <w:color w:val="000000"/>
        </w:rPr>
      </w:pPr>
      <w:r>
        <w:rPr>
          <w:color w:val="000000"/>
        </w:rPr>
        <w:t>присвоение или растрата;</w:t>
      </w:r>
    </w:p>
    <w:p w:rsidR="007E4C24" w:rsidRDefault="007E4C24" w:rsidP="007E4C24">
      <w:pPr>
        <w:widowControl w:val="0"/>
        <w:numPr>
          <w:ilvl w:val="1"/>
          <w:numId w:val="1"/>
        </w:numPr>
        <w:shd w:val="clear" w:color="auto" w:fill="FFFFFF"/>
        <w:tabs>
          <w:tab w:val="left" w:pos="426"/>
        </w:tabs>
        <w:spacing w:line="263" w:lineRule="atLeast"/>
        <w:ind w:left="0" w:firstLine="0"/>
        <w:jc w:val="both"/>
        <w:textAlignment w:val="baseline"/>
        <w:rPr>
          <w:color w:val="000000"/>
        </w:rPr>
      </w:pPr>
      <w:r>
        <w:rPr>
          <w:color w:val="000000"/>
        </w:rPr>
        <w:t>мошенничество с использованием своих служебных полномочий;</w:t>
      </w:r>
    </w:p>
    <w:p w:rsidR="007E4C24" w:rsidRDefault="007E4C24" w:rsidP="007E4C24">
      <w:pPr>
        <w:widowControl w:val="0"/>
        <w:numPr>
          <w:ilvl w:val="1"/>
          <w:numId w:val="1"/>
        </w:numPr>
        <w:shd w:val="clear" w:color="auto" w:fill="FFFFFF"/>
        <w:tabs>
          <w:tab w:val="left" w:pos="426"/>
        </w:tabs>
        <w:spacing w:line="263" w:lineRule="atLeast"/>
        <w:ind w:left="0" w:firstLine="0"/>
        <w:jc w:val="both"/>
        <w:textAlignment w:val="baseline"/>
        <w:rPr>
          <w:color w:val="000000"/>
        </w:rPr>
      </w:pPr>
      <w:r>
        <w:rPr>
          <w:color w:val="000000"/>
        </w:rPr>
        <w:t>воспрепятствование законной предпринимательской или иной деятельности;</w:t>
      </w:r>
    </w:p>
    <w:p w:rsidR="007E4C24" w:rsidRDefault="007E4C24" w:rsidP="007E4C24">
      <w:pPr>
        <w:widowControl w:val="0"/>
        <w:numPr>
          <w:ilvl w:val="1"/>
          <w:numId w:val="1"/>
        </w:numPr>
        <w:shd w:val="clear" w:color="auto" w:fill="FFFFFF"/>
        <w:tabs>
          <w:tab w:val="left" w:pos="426"/>
        </w:tabs>
        <w:spacing w:line="263" w:lineRule="atLeast"/>
        <w:ind w:left="0" w:firstLine="0"/>
        <w:jc w:val="both"/>
        <w:textAlignment w:val="baseline"/>
        <w:rPr>
          <w:color w:val="000000"/>
        </w:rPr>
      </w:pPr>
      <w:r>
        <w:rPr>
          <w:color w:val="000000"/>
        </w:rPr>
        <w:t>нецелевое расходование бюджетных средств и нецелевое расходование средств государственных внебюджетных фондов;</w:t>
      </w:r>
    </w:p>
    <w:p w:rsidR="007E4C24" w:rsidRDefault="007E4C24" w:rsidP="007E4C24">
      <w:pPr>
        <w:widowControl w:val="0"/>
        <w:numPr>
          <w:ilvl w:val="1"/>
          <w:numId w:val="1"/>
        </w:numPr>
        <w:shd w:val="clear" w:color="auto" w:fill="FFFFFF"/>
        <w:tabs>
          <w:tab w:val="left" w:pos="426"/>
        </w:tabs>
        <w:spacing w:line="263" w:lineRule="atLeast"/>
        <w:ind w:left="0" w:firstLine="0"/>
        <w:jc w:val="both"/>
        <w:textAlignment w:val="baseline"/>
        <w:rPr>
          <w:color w:val="000000"/>
        </w:rPr>
      </w:pPr>
      <w:r>
        <w:rPr>
          <w:color w:val="000000"/>
        </w:rPr>
        <w:t>регистрация незаконных сделок</w:t>
      </w:r>
      <w:proofErr w:type="gramStart"/>
      <w:r>
        <w:rPr>
          <w:color w:val="000000"/>
        </w:rPr>
        <w:t>;;</w:t>
      </w:r>
      <w:proofErr w:type="gramEnd"/>
    </w:p>
    <w:p w:rsidR="007E4C24" w:rsidRDefault="007E4C24" w:rsidP="007E4C24">
      <w:pPr>
        <w:widowControl w:val="0"/>
        <w:numPr>
          <w:ilvl w:val="1"/>
          <w:numId w:val="1"/>
        </w:numPr>
        <w:shd w:val="clear" w:color="auto" w:fill="FFFFFF"/>
        <w:tabs>
          <w:tab w:val="left" w:pos="426"/>
        </w:tabs>
        <w:spacing w:line="263" w:lineRule="atLeast"/>
        <w:ind w:left="0" w:firstLine="0"/>
        <w:jc w:val="both"/>
        <w:textAlignment w:val="baseline"/>
        <w:rPr>
          <w:b/>
          <w:color w:val="000000"/>
        </w:rPr>
      </w:pPr>
      <w:r>
        <w:rPr>
          <w:color w:val="000000"/>
        </w:rPr>
        <w:t>халатность</w:t>
      </w:r>
      <w:proofErr w:type="gramStart"/>
      <w:r>
        <w:rPr>
          <w:color w:val="000000"/>
        </w:rPr>
        <w:t xml:space="preserve"> .</w:t>
      </w:r>
      <w:proofErr w:type="gramEnd"/>
    </w:p>
    <w:p w:rsidR="007E4C24" w:rsidRDefault="007E4C24" w:rsidP="007E4C24">
      <w:pPr>
        <w:jc w:val="center"/>
        <w:rPr>
          <w:b/>
          <w:color w:val="000000"/>
        </w:rPr>
      </w:pPr>
      <w:r>
        <w:rPr>
          <w:b/>
          <w:color w:val="000000"/>
        </w:rPr>
        <w:t>7. Основные принципы Антикоррупционной политики</w:t>
      </w:r>
    </w:p>
    <w:p w:rsidR="007E4C24" w:rsidRDefault="007E4C24" w:rsidP="007E4C24">
      <w:pPr>
        <w:jc w:val="center"/>
        <w:rPr>
          <w:b/>
          <w:color w:val="000000"/>
        </w:rPr>
      </w:pPr>
    </w:p>
    <w:p w:rsidR="007E4C24" w:rsidRDefault="007E4C24" w:rsidP="007E4C24">
      <w:pPr>
        <w:jc w:val="both"/>
        <w:rPr>
          <w:color w:val="000000"/>
        </w:rPr>
      </w:pPr>
      <w:r>
        <w:rPr>
          <w:b/>
          <w:color w:val="000000"/>
        </w:rPr>
        <w:tab/>
      </w:r>
      <w:r>
        <w:rPr>
          <w:color w:val="000000"/>
        </w:rPr>
        <w:t>Принципами антикоррупционной политики Администрации являются:</w:t>
      </w:r>
    </w:p>
    <w:p w:rsidR="007E4C24" w:rsidRDefault="007E4C24" w:rsidP="007E4C24">
      <w:pPr>
        <w:jc w:val="both"/>
        <w:rPr>
          <w:color w:val="000000"/>
        </w:rPr>
      </w:pPr>
      <w:r>
        <w:rPr>
          <w:color w:val="000000"/>
        </w:rPr>
        <w:tab/>
        <w:t>7.1.Принцип неприятия коррупции во всех ее формах и проявлениях. Принцип неприятия коррупции означает строгий запрет для работников Администрации вне зависимости от рода деятельности и занимаемой должности прямо или косвенно, лично либо через посредничество участвовать в коррупционных действиях.</w:t>
      </w:r>
    </w:p>
    <w:p w:rsidR="007E4C24" w:rsidRDefault="007E4C24" w:rsidP="007E4C24">
      <w:pPr>
        <w:jc w:val="both"/>
        <w:rPr>
          <w:color w:val="000000"/>
        </w:rPr>
      </w:pPr>
      <w:r>
        <w:rPr>
          <w:color w:val="000000"/>
        </w:rPr>
        <w:tab/>
        <w:t>7.2.Принцип неотвратимости наказания. Данный принцип означает непримиримое отношение Администрации к любым формам и проявлениям коррупционных действий, обоснованное разумное расследование сообщений о нарушении процедур в антикоррупционной деятельности, привлечение виновных без учета их деятельности и занимаемой должности к ответственности  в установленном действующим законодательством и локальными нормативными актами порядке.</w:t>
      </w:r>
    </w:p>
    <w:p w:rsidR="007E4C24" w:rsidRDefault="007E4C24" w:rsidP="007E4C24">
      <w:pPr>
        <w:jc w:val="both"/>
        <w:rPr>
          <w:color w:val="000000"/>
        </w:rPr>
      </w:pPr>
      <w:r>
        <w:rPr>
          <w:color w:val="000000"/>
        </w:rPr>
        <w:tab/>
        <w:t>7.3.Принцип законности. Администрация строго соблюдает законодательство Российской Федерации, нормы которого применимы к деятельности Администрации в области противодействия вовлечения в коррупционную деятельность.</w:t>
      </w:r>
    </w:p>
    <w:p w:rsidR="007E4C24" w:rsidRDefault="007E4C24" w:rsidP="007E4C24">
      <w:pPr>
        <w:jc w:val="both"/>
        <w:rPr>
          <w:color w:val="000000"/>
        </w:rPr>
      </w:pPr>
      <w:r>
        <w:rPr>
          <w:color w:val="000000"/>
        </w:rPr>
        <w:tab/>
        <w:t>7.4.Принцип личного примера руководства.</w:t>
      </w:r>
    </w:p>
    <w:p w:rsidR="007E4C24" w:rsidRDefault="007E4C24" w:rsidP="007E4C24">
      <w:pPr>
        <w:jc w:val="both"/>
        <w:rPr>
          <w:color w:val="000000"/>
        </w:rPr>
      </w:pPr>
      <w:r>
        <w:rPr>
          <w:color w:val="000000"/>
        </w:rPr>
        <w:tab/>
        <w:t>Ключевая роль руководства Администрации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7E4C24" w:rsidRDefault="007E4C24" w:rsidP="007E4C24">
      <w:pPr>
        <w:jc w:val="both"/>
        <w:rPr>
          <w:rFonts w:eastAsia="Andale Sans UI" w:cs="Tahoma"/>
          <w:color w:val="000000"/>
          <w:kern w:val="1"/>
          <w:lang w:val="de-DE" w:eastAsia="ja-JP" w:bidi="fa-IR"/>
        </w:rPr>
      </w:pPr>
      <w:r>
        <w:rPr>
          <w:color w:val="000000"/>
        </w:rPr>
        <w:tab/>
        <w:t xml:space="preserve">7.5.Принцип вовлеченности работников. Заключается в информированности работников Администрации о положениях антикоррупционного законодательства и их </w:t>
      </w:r>
      <w:r>
        <w:rPr>
          <w:color w:val="000000"/>
        </w:rPr>
        <w:lastRenderedPageBreak/>
        <w:t>активное участие в формировании и реализации антикоррупционных стандартов и процедур.</w:t>
      </w:r>
    </w:p>
    <w:p w:rsidR="007E4C24" w:rsidRDefault="007E4C24" w:rsidP="007E4C24">
      <w:pPr>
        <w:jc w:val="both"/>
        <w:rPr>
          <w:color w:val="000000"/>
        </w:rPr>
      </w:pPr>
      <w:r>
        <w:rPr>
          <w:rFonts w:eastAsia="Andale Sans UI" w:cs="Tahoma"/>
          <w:color w:val="000000"/>
          <w:kern w:val="1"/>
          <w:lang w:val="de-DE" w:eastAsia="ja-JP" w:bidi="fa-IR"/>
        </w:rPr>
        <w:tab/>
      </w:r>
      <w:r>
        <w:rPr>
          <w:color w:val="000000"/>
        </w:rPr>
        <w:t>7.6.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Администрации, её работников в коррупционную деятельность, осуществляется с учетом существующих в деятельности Администрации коррупционных рисков.</w:t>
      </w:r>
    </w:p>
    <w:p w:rsidR="007E4C24" w:rsidRDefault="007E4C24" w:rsidP="007E4C24">
      <w:pPr>
        <w:jc w:val="both"/>
        <w:rPr>
          <w:color w:val="000000"/>
        </w:rPr>
      </w:pPr>
      <w:r>
        <w:rPr>
          <w:color w:val="000000"/>
        </w:rPr>
        <w:tab/>
        <w:t>7.7.Принцип открытости работы. Информирование партнеров и общественности о принятых в Администрации антикоррупционных стандартах работы.</w:t>
      </w:r>
    </w:p>
    <w:p w:rsidR="007E4C24" w:rsidRDefault="007E4C24" w:rsidP="007E4C24">
      <w:pPr>
        <w:jc w:val="both"/>
        <w:rPr>
          <w:color w:val="000000"/>
        </w:rPr>
      </w:pPr>
      <w:r>
        <w:rPr>
          <w:color w:val="000000"/>
        </w:rPr>
        <w:tab/>
        <w:t xml:space="preserve">7.8.Принцип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w:t>
      </w:r>
      <w:proofErr w:type="gramStart"/>
      <w:r>
        <w:rPr>
          <w:color w:val="000000"/>
        </w:rPr>
        <w:t>контроля за</w:t>
      </w:r>
      <w:proofErr w:type="gramEnd"/>
      <w:r>
        <w:rPr>
          <w:color w:val="000000"/>
        </w:rPr>
        <w:t xml:space="preserve"> их исполнением.</w:t>
      </w:r>
    </w:p>
    <w:p w:rsidR="007E4C24" w:rsidRDefault="007E4C24" w:rsidP="007E4C24">
      <w:pPr>
        <w:jc w:val="both"/>
        <w:rPr>
          <w:color w:val="000000"/>
        </w:rPr>
      </w:pPr>
    </w:p>
    <w:p w:rsidR="007E4C24" w:rsidRDefault="007E4C24" w:rsidP="007E4C24">
      <w:pPr>
        <w:jc w:val="center"/>
        <w:rPr>
          <w:b/>
          <w:color w:val="000000"/>
        </w:rPr>
      </w:pPr>
      <w:r>
        <w:rPr>
          <w:b/>
          <w:color w:val="000000"/>
        </w:rPr>
        <w:t xml:space="preserve">8. Обязанности работников Администрации  </w:t>
      </w:r>
    </w:p>
    <w:p w:rsidR="007E4C24" w:rsidRDefault="007E4C24" w:rsidP="007E4C24">
      <w:pPr>
        <w:jc w:val="center"/>
        <w:rPr>
          <w:rFonts w:eastAsia="Andale Sans UI" w:cs="Tahoma"/>
          <w:b/>
          <w:color w:val="000000"/>
          <w:kern w:val="1"/>
          <w:lang w:val="de-DE" w:eastAsia="ja-JP" w:bidi="fa-IR"/>
        </w:rPr>
      </w:pPr>
      <w:r>
        <w:rPr>
          <w:b/>
          <w:color w:val="000000"/>
        </w:rPr>
        <w:t xml:space="preserve"> по предупреждению и противодействию коррупции </w:t>
      </w:r>
    </w:p>
    <w:p w:rsidR="007E4C24" w:rsidRDefault="007E4C24" w:rsidP="007E4C24">
      <w:pPr>
        <w:jc w:val="both"/>
        <w:rPr>
          <w:color w:val="000000"/>
        </w:rPr>
      </w:pPr>
      <w:r>
        <w:rPr>
          <w:rFonts w:eastAsia="Andale Sans UI" w:cs="Tahoma"/>
          <w:b/>
          <w:color w:val="000000"/>
          <w:kern w:val="1"/>
          <w:lang w:val="de-DE" w:eastAsia="ja-JP" w:bidi="fa-IR"/>
        </w:rPr>
        <w:tab/>
      </w:r>
      <w:r>
        <w:rPr>
          <w:color w:val="000000"/>
        </w:rPr>
        <w:t>8.1. Обязанности работников Администрации в связи с предупреждением и противодействием коррупции являются общими для всех сотрудников Администрации.</w:t>
      </w:r>
    </w:p>
    <w:p w:rsidR="007E4C24" w:rsidRDefault="007E4C24" w:rsidP="007E4C24">
      <w:pPr>
        <w:jc w:val="both"/>
        <w:rPr>
          <w:rFonts w:eastAsia="Andale Sans UI" w:cs="Tahoma"/>
          <w:color w:val="000000"/>
          <w:kern w:val="1"/>
          <w:lang w:val="de-DE" w:eastAsia="ja-JP" w:bidi="fa-IR"/>
        </w:rPr>
      </w:pPr>
      <w:r>
        <w:rPr>
          <w:color w:val="000000"/>
        </w:rPr>
        <w:tab/>
        <w:t>8.2. Общие обязанности работников в связи с предупреждением и противодействием коррупции следующие:</w:t>
      </w:r>
    </w:p>
    <w:p w:rsidR="007E4C24" w:rsidRDefault="007E4C24" w:rsidP="007E4C24">
      <w:pPr>
        <w:tabs>
          <w:tab w:val="left" w:pos="720"/>
        </w:tabs>
        <w:jc w:val="both"/>
        <w:rPr>
          <w:rFonts w:eastAsia="Andale Sans UI" w:cs="Tahoma"/>
          <w:color w:val="000000"/>
          <w:kern w:val="1"/>
          <w:lang w:val="de-DE" w:eastAsia="ja-JP" w:bidi="fa-IR"/>
        </w:rPr>
      </w:pPr>
      <w:r>
        <w:rPr>
          <w:rFonts w:eastAsia="Andale Sans UI" w:cs="Tahoma"/>
          <w:color w:val="000000"/>
          <w:kern w:val="1"/>
          <w:lang w:val="de-DE" w:eastAsia="ja-JP" w:bidi="fa-IR"/>
        </w:rPr>
        <w:tab/>
      </w:r>
      <w:r>
        <w:rPr>
          <w:color w:val="000000"/>
        </w:rPr>
        <w:t>8.2.1. воздерживаться от совершения и (или) участия в совершении коррупционных правонарушений в интересах или от имени Администрации;</w:t>
      </w:r>
    </w:p>
    <w:p w:rsidR="007E4C24" w:rsidRDefault="007E4C24" w:rsidP="007E4C24">
      <w:pPr>
        <w:tabs>
          <w:tab w:val="left" w:pos="720"/>
        </w:tabs>
        <w:jc w:val="both"/>
        <w:rPr>
          <w:rFonts w:eastAsia="Andale Sans UI" w:cs="Tahoma"/>
          <w:color w:val="000000"/>
          <w:kern w:val="1"/>
          <w:lang w:val="de-DE" w:eastAsia="ja-JP" w:bidi="fa-IR"/>
        </w:rPr>
      </w:pPr>
      <w:r>
        <w:rPr>
          <w:rFonts w:eastAsia="Andale Sans UI" w:cs="Tahoma"/>
          <w:color w:val="000000"/>
          <w:kern w:val="1"/>
          <w:lang w:val="de-DE" w:eastAsia="ja-JP" w:bidi="fa-IR"/>
        </w:rPr>
        <w:tab/>
      </w:r>
      <w:r>
        <w:rPr>
          <w:color w:val="000000"/>
        </w:rPr>
        <w:t>8.2.2.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Администрации;</w:t>
      </w:r>
    </w:p>
    <w:p w:rsidR="007E4C24" w:rsidRDefault="007E4C24" w:rsidP="007E4C24">
      <w:pPr>
        <w:tabs>
          <w:tab w:val="left" w:pos="720"/>
        </w:tabs>
        <w:jc w:val="both"/>
        <w:rPr>
          <w:rFonts w:eastAsia="Andale Sans UI" w:cs="Tahoma"/>
          <w:color w:val="000000"/>
          <w:kern w:val="1"/>
          <w:lang w:val="de-DE" w:eastAsia="ja-JP" w:bidi="fa-IR"/>
        </w:rPr>
      </w:pPr>
      <w:r>
        <w:rPr>
          <w:rFonts w:eastAsia="Andale Sans UI" w:cs="Tahoma"/>
          <w:color w:val="000000"/>
          <w:kern w:val="1"/>
          <w:lang w:val="de-DE" w:eastAsia="ja-JP" w:bidi="fa-IR"/>
        </w:rPr>
        <w:tab/>
      </w:r>
      <w:r>
        <w:rPr>
          <w:color w:val="000000"/>
        </w:rPr>
        <w:t>8.2.3. незамедлительно информировать  руководителя или лицо ответственное  за  профилактику коррупционных и иных правонарушений  о случаях склонения работника к совершению коррупционных правонарушений;</w:t>
      </w:r>
    </w:p>
    <w:p w:rsidR="007E4C24" w:rsidRDefault="007E4C24" w:rsidP="007E4C24">
      <w:pPr>
        <w:tabs>
          <w:tab w:val="left" w:pos="720"/>
        </w:tabs>
        <w:jc w:val="both"/>
        <w:rPr>
          <w:rFonts w:eastAsia="Andale Sans UI" w:cs="Tahoma"/>
          <w:color w:val="000000"/>
          <w:kern w:val="1"/>
          <w:lang w:val="de-DE" w:eastAsia="ja-JP" w:bidi="fa-IR"/>
        </w:rPr>
      </w:pPr>
      <w:r>
        <w:rPr>
          <w:rFonts w:eastAsia="Andale Sans UI" w:cs="Tahoma"/>
          <w:color w:val="000000"/>
          <w:kern w:val="1"/>
          <w:lang w:val="de-DE" w:eastAsia="ja-JP" w:bidi="fa-IR"/>
        </w:rPr>
        <w:tab/>
      </w:r>
      <w:r>
        <w:rPr>
          <w:color w:val="000000"/>
        </w:rPr>
        <w:t>8.2.4. незамедлительно информировать руководителя или лицо ответственное  за  профилактику коррупционных и иных правонарушений  о ставшей известной работнику информации о случаях совершения коррупционных правонарушений другими работниками, контрагентами Администрации или иными лицами;</w:t>
      </w:r>
    </w:p>
    <w:p w:rsidR="007E4C24" w:rsidRDefault="007E4C24" w:rsidP="007E4C24">
      <w:pPr>
        <w:tabs>
          <w:tab w:val="left" w:pos="720"/>
        </w:tabs>
        <w:jc w:val="both"/>
        <w:rPr>
          <w:color w:val="000000"/>
        </w:rPr>
      </w:pPr>
      <w:r>
        <w:rPr>
          <w:rFonts w:eastAsia="Andale Sans UI" w:cs="Tahoma"/>
          <w:color w:val="000000"/>
          <w:kern w:val="1"/>
          <w:lang w:val="de-DE" w:eastAsia="ja-JP" w:bidi="fa-IR"/>
        </w:rPr>
        <w:tab/>
      </w:r>
      <w:r>
        <w:rPr>
          <w:color w:val="000000"/>
        </w:rPr>
        <w:t>8.2.5. сообщить руководителю или лицу ответственному  за  профилактику коррупционных и иных правонарушений  о возможности возникновения либо возникшем у работника конфликте интересов.</w:t>
      </w:r>
    </w:p>
    <w:p w:rsidR="007E4C24" w:rsidRDefault="007E4C24" w:rsidP="007E4C24">
      <w:pPr>
        <w:jc w:val="both"/>
        <w:rPr>
          <w:rFonts w:eastAsia="Andale Sans UI" w:cs="Tahoma"/>
          <w:b/>
          <w:kern w:val="1"/>
          <w:lang w:eastAsia="ja-JP" w:bidi="fa-IR"/>
        </w:rPr>
      </w:pPr>
      <w:r>
        <w:rPr>
          <w:color w:val="000000"/>
        </w:rPr>
        <w:t>8.3.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закреплён в локальном нормативном акте.</w:t>
      </w:r>
    </w:p>
    <w:p w:rsidR="007E4C24" w:rsidRDefault="007E4C24" w:rsidP="007E4C24">
      <w:pPr>
        <w:widowControl w:val="0"/>
        <w:jc w:val="center"/>
        <w:textAlignment w:val="baseline"/>
        <w:rPr>
          <w:rFonts w:eastAsia="Andale Sans UI" w:cs="Tahoma"/>
          <w:b/>
          <w:kern w:val="1"/>
          <w:lang w:eastAsia="ja-JP" w:bidi="fa-IR"/>
        </w:rPr>
      </w:pPr>
    </w:p>
    <w:p w:rsidR="007E4C24" w:rsidRDefault="007E4C24" w:rsidP="007E4C24">
      <w:pPr>
        <w:widowControl w:val="0"/>
        <w:jc w:val="center"/>
        <w:textAlignment w:val="baseline"/>
        <w:rPr>
          <w:b/>
          <w:kern w:val="1"/>
          <w:lang w:eastAsia="ja-JP" w:bidi="fa-IR"/>
        </w:rPr>
      </w:pPr>
      <w:r>
        <w:rPr>
          <w:rFonts w:eastAsia="Andale Sans UI" w:cs="Tahoma"/>
          <w:b/>
          <w:kern w:val="1"/>
          <w:lang w:eastAsia="ja-JP" w:bidi="fa-IR"/>
        </w:rPr>
        <w:t>9. Основные принципы управления конфликтом интересов</w:t>
      </w:r>
    </w:p>
    <w:p w:rsidR="007E4C24" w:rsidRDefault="007E4C24" w:rsidP="007E4C24">
      <w:pPr>
        <w:widowControl w:val="0"/>
        <w:jc w:val="center"/>
        <w:textAlignment w:val="baseline"/>
        <w:rPr>
          <w:b/>
          <w:kern w:val="1"/>
          <w:lang w:eastAsia="ja-JP" w:bidi="fa-IR"/>
        </w:rPr>
      </w:pPr>
      <w:r>
        <w:rPr>
          <w:b/>
          <w:kern w:val="1"/>
          <w:lang w:eastAsia="ja-JP" w:bidi="fa-IR"/>
        </w:rPr>
        <w:t xml:space="preserve"> </w:t>
      </w:r>
      <w:r>
        <w:rPr>
          <w:rFonts w:eastAsia="Andale Sans UI" w:cs="Tahoma"/>
          <w:b/>
          <w:kern w:val="1"/>
          <w:lang w:eastAsia="ja-JP" w:bidi="fa-IR"/>
        </w:rPr>
        <w:t>в Администрации</w:t>
      </w:r>
    </w:p>
    <w:p w:rsidR="007E4C24" w:rsidRDefault="007E4C24" w:rsidP="007E4C24">
      <w:pPr>
        <w:widowControl w:val="0"/>
        <w:jc w:val="center"/>
        <w:textAlignment w:val="baseline"/>
        <w:rPr>
          <w:b/>
          <w:kern w:val="1"/>
          <w:lang w:eastAsia="ja-JP" w:bidi="fa-IR"/>
        </w:rPr>
      </w:pPr>
    </w:p>
    <w:p w:rsidR="007E4C24" w:rsidRDefault="007E4C24" w:rsidP="007E4C24">
      <w:pPr>
        <w:widowControl w:val="0"/>
        <w:jc w:val="both"/>
        <w:textAlignment w:val="baseline"/>
        <w:rPr>
          <w:rFonts w:eastAsia="Andale Sans UI" w:cs="Tahoma"/>
          <w:kern w:val="1"/>
          <w:lang w:eastAsia="ja-JP" w:bidi="fa-IR"/>
        </w:rPr>
      </w:pPr>
      <w:r>
        <w:rPr>
          <w:rFonts w:eastAsia="Andale Sans UI" w:cs="Tahoma"/>
          <w:b/>
          <w:kern w:val="1"/>
          <w:lang w:eastAsia="ja-JP" w:bidi="fa-IR"/>
        </w:rPr>
        <w:tab/>
      </w:r>
      <w:r>
        <w:rPr>
          <w:rFonts w:eastAsia="Andale Sans UI" w:cs="Tahoma"/>
          <w:kern w:val="1"/>
          <w:lang w:eastAsia="ja-JP" w:bidi="fa-IR"/>
        </w:rPr>
        <w:t>В основу работы по управлению конфликтом интересов в Администрации положены следующие принципы:</w:t>
      </w:r>
    </w:p>
    <w:p w:rsidR="007E4C24" w:rsidRDefault="007E4C24" w:rsidP="007E4C24">
      <w:pPr>
        <w:widowControl w:val="0"/>
        <w:jc w:val="both"/>
        <w:textAlignment w:val="baseline"/>
        <w:rPr>
          <w:rFonts w:eastAsia="Andale Sans UI" w:cs="Tahoma"/>
          <w:kern w:val="1"/>
          <w:lang w:eastAsia="ja-JP" w:bidi="fa-IR"/>
        </w:rPr>
      </w:pPr>
      <w:r>
        <w:rPr>
          <w:rFonts w:eastAsia="Andale Sans UI" w:cs="Tahoma"/>
          <w:kern w:val="1"/>
          <w:lang w:eastAsia="ja-JP" w:bidi="fa-IR"/>
        </w:rPr>
        <w:tab/>
        <w:t>9.1. обязательность раскрытия сведений о реальном или потенциальном конфликте интересов;</w:t>
      </w:r>
    </w:p>
    <w:p w:rsidR="007E4C24" w:rsidRDefault="007E4C24" w:rsidP="007E4C24">
      <w:pPr>
        <w:widowControl w:val="0"/>
        <w:jc w:val="both"/>
        <w:textAlignment w:val="baseline"/>
        <w:rPr>
          <w:rFonts w:eastAsia="Andale Sans UI" w:cs="Tahoma"/>
          <w:kern w:val="1"/>
          <w:lang w:eastAsia="ja-JP" w:bidi="fa-IR"/>
        </w:rPr>
      </w:pPr>
      <w:r>
        <w:rPr>
          <w:rFonts w:eastAsia="Andale Sans UI" w:cs="Tahoma"/>
          <w:kern w:val="1"/>
          <w:lang w:eastAsia="ja-JP" w:bidi="fa-IR"/>
        </w:rPr>
        <w:tab/>
        <w:t>9.2. конфиденциальность процесса раскрытия сведений о конфликте интересов и процесса его урегулирования;</w:t>
      </w:r>
    </w:p>
    <w:p w:rsidR="007E4C24" w:rsidRDefault="007E4C24" w:rsidP="007E4C24">
      <w:pPr>
        <w:widowControl w:val="0"/>
        <w:jc w:val="both"/>
        <w:textAlignment w:val="baseline"/>
        <w:rPr>
          <w:rFonts w:eastAsia="Andale Sans UI" w:cs="Tahoma"/>
          <w:kern w:val="1"/>
          <w:lang w:eastAsia="ja-JP" w:bidi="fa-IR"/>
        </w:rPr>
      </w:pPr>
      <w:r>
        <w:rPr>
          <w:rFonts w:eastAsia="Andale Sans UI" w:cs="Tahoma"/>
          <w:kern w:val="1"/>
          <w:lang w:eastAsia="ja-JP" w:bidi="fa-IR"/>
        </w:rPr>
        <w:tab/>
        <w:t>9.3. соблюдение баланса интересов Администрации и работника при урегулировании конфликт интересов;</w:t>
      </w:r>
    </w:p>
    <w:p w:rsidR="007E4C24" w:rsidRDefault="007E4C24" w:rsidP="007E4C24">
      <w:pPr>
        <w:widowControl w:val="0"/>
        <w:jc w:val="both"/>
        <w:textAlignment w:val="baseline"/>
        <w:rPr>
          <w:rFonts w:eastAsia="Andale Sans UI" w:cs="Tahoma"/>
          <w:kern w:val="1"/>
          <w:lang w:eastAsia="ja-JP" w:bidi="fa-IR"/>
        </w:rPr>
      </w:pPr>
      <w:r>
        <w:rPr>
          <w:rFonts w:eastAsia="Andale Sans UI" w:cs="Tahoma"/>
          <w:kern w:val="1"/>
          <w:lang w:eastAsia="ja-JP" w:bidi="fa-IR"/>
        </w:rPr>
        <w:tab/>
        <w:t xml:space="preserve">9.4 защита работника от преследования в связи с сообщением о конфликте интересов, который был своевременно раскрыт работником и урегулирован </w:t>
      </w:r>
      <w:r>
        <w:rPr>
          <w:rFonts w:eastAsia="Andale Sans UI" w:cs="Tahoma"/>
          <w:kern w:val="1"/>
          <w:lang w:eastAsia="ja-JP" w:bidi="fa-IR"/>
        </w:rPr>
        <w:lastRenderedPageBreak/>
        <w:t>(предотвращен) Администрацией.</w:t>
      </w:r>
    </w:p>
    <w:p w:rsidR="007E4C24" w:rsidRDefault="007E4C24" w:rsidP="007E4C24">
      <w:pPr>
        <w:widowControl w:val="0"/>
        <w:jc w:val="both"/>
        <w:textAlignment w:val="baseline"/>
        <w:rPr>
          <w:rFonts w:eastAsia="Andale Sans UI" w:cs="Tahoma"/>
          <w:kern w:val="1"/>
          <w:lang w:eastAsia="ja-JP" w:bidi="fa-IR"/>
        </w:rPr>
      </w:pPr>
    </w:p>
    <w:p w:rsidR="007E4C24" w:rsidRDefault="007E4C24" w:rsidP="007E4C24">
      <w:pPr>
        <w:widowControl w:val="0"/>
        <w:jc w:val="center"/>
        <w:textAlignment w:val="baseline"/>
        <w:rPr>
          <w:rFonts w:eastAsia="Andale Sans UI" w:cs="Tahoma"/>
          <w:b/>
          <w:kern w:val="1"/>
          <w:lang w:eastAsia="ja-JP" w:bidi="fa-IR"/>
        </w:rPr>
      </w:pPr>
      <w:r>
        <w:rPr>
          <w:rFonts w:eastAsia="Andale Sans UI" w:cs="Tahoma"/>
          <w:b/>
          <w:kern w:val="1"/>
          <w:lang w:eastAsia="ja-JP" w:bidi="fa-IR"/>
        </w:rPr>
        <w:t>10. Обязанности работников в связи с раскрытием и урегулированием</w:t>
      </w:r>
    </w:p>
    <w:p w:rsidR="007E4C24" w:rsidRDefault="007E4C24" w:rsidP="007E4C24">
      <w:pPr>
        <w:widowControl w:val="0"/>
        <w:jc w:val="center"/>
        <w:textAlignment w:val="baseline"/>
        <w:rPr>
          <w:rFonts w:eastAsia="Andale Sans UI" w:cs="Tahoma"/>
          <w:b/>
          <w:kern w:val="1"/>
          <w:lang w:eastAsia="ja-JP" w:bidi="fa-IR"/>
        </w:rPr>
      </w:pPr>
      <w:r>
        <w:rPr>
          <w:rFonts w:eastAsia="Andale Sans UI" w:cs="Tahoma"/>
          <w:b/>
          <w:kern w:val="1"/>
          <w:lang w:eastAsia="ja-JP" w:bidi="fa-IR"/>
        </w:rPr>
        <w:t>конфликта интересов</w:t>
      </w:r>
    </w:p>
    <w:p w:rsidR="007E4C24" w:rsidRDefault="007E4C24" w:rsidP="007E4C24">
      <w:pPr>
        <w:widowControl w:val="0"/>
        <w:jc w:val="center"/>
        <w:textAlignment w:val="baseline"/>
        <w:rPr>
          <w:rFonts w:eastAsia="Andale Sans UI" w:cs="Tahoma"/>
          <w:b/>
          <w:kern w:val="1"/>
          <w:lang w:eastAsia="ja-JP" w:bidi="fa-IR"/>
        </w:rPr>
      </w:pPr>
    </w:p>
    <w:p w:rsidR="007E4C24" w:rsidRDefault="007E4C24" w:rsidP="007E4C24">
      <w:pPr>
        <w:widowControl w:val="0"/>
        <w:jc w:val="both"/>
        <w:textAlignment w:val="baseline"/>
        <w:rPr>
          <w:rFonts w:eastAsia="Andale Sans UI" w:cs="Tahoma"/>
          <w:kern w:val="1"/>
          <w:lang w:eastAsia="ja-JP" w:bidi="fa-IR"/>
        </w:rPr>
      </w:pPr>
      <w:r>
        <w:rPr>
          <w:rFonts w:eastAsia="Andale Sans UI" w:cs="Tahoma"/>
          <w:b/>
          <w:kern w:val="1"/>
          <w:lang w:eastAsia="ja-JP" w:bidi="fa-IR"/>
        </w:rPr>
        <w:tab/>
      </w:r>
      <w:r>
        <w:rPr>
          <w:rFonts w:eastAsia="Andale Sans UI" w:cs="Tahoma"/>
          <w:kern w:val="1"/>
          <w:lang w:eastAsia="ja-JP" w:bidi="fa-IR"/>
        </w:rPr>
        <w:t>Обязанности работников в связи с раскрытием и урегулированием конфликта интересов:</w:t>
      </w:r>
    </w:p>
    <w:p w:rsidR="007E4C24" w:rsidRDefault="007E4C24" w:rsidP="007E4C24">
      <w:pPr>
        <w:widowControl w:val="0"/>
        <w:jc w:val="both"/>
        <w:textAlignment w:val="baseline"/>
        <w:rPr>
          <w:rFonts w:eastAsia="Andale Sans UI" w:cs="Tahoma"/>
          <w:kern w:val="1"/>
          <w:lang w:eastAsia="ja-JP" w:bidi="fa-IR"/>
        </w:rPr>
      </w:pPr>
      <w:r>
        <w:rPr>
          <w:rFonts w:eastAsia="Andale Sans UI" w:cs="Tahoma"/>
          <w:kern w:val="1"/>
          <w:lang w:eastAsia="ja-JP" w:bidi="fa-IR"/>
        </w:rPr>
        <w:tab/>
        <w:t>10.1 при принятии решений по деловым (хозяйственным) вопросам и выполнении своих трудовых обязанностей руководствоваться интересами Администрации – без учета своих личных интересов, интересов своих родственников и друзей;</w:t>
      </w:r>
    </w:p>
    <w:p w:rsidR="007E4C24" w:rsidRDefault="007E4C24" w:rsidP="007E4C24">
      <w:pPr>
        <w:widowControl w:val="0"/>
        <w:jc w:val="both"/>
        <w:textAlignment w:val="baseline"/>
        <w:rPr>
          <w:rFonts w:eastAsia="Andale Sans UI" w:cs="Tahoma"/>
          <w:kern w:val="1"/>
          <w:lang w:eastAsia="ja-JP" w:bidi="fa-IR"/>
        </w:rPr>
      </w:pPr>
      <w:r>
        <w:rPr>
          <w:rFonts w:eastAsia="Andale Sans UI" w:cs="Tahoma"/>
          <w:kern w:val="1"/>
          <w:lang w:eastAsia="ja-JP" w:bidi="fa-IR"/>
        </w:rPr>
        <w:tab/>
        <w:t>10.2 избегать (по возможности) ситуаций и обстоятельств, которые могут привести к конфликту интересов;</w:t>
      </w:r>
    </w:p>
    <w:p w:rsidR="007E4C24" w:rsidRDefault="007E4C24" w:rsidP="007E4C24">
      <w:pPr>
        <w:widowControl w:val="0"/>
        <w:jc w:val="both"/>
        <w:textAlignment w:val="baseline"/>
        <w:rPr>
          <w:rFonts w:eastAsia="Andale Sans UI" w:cs="Tahoma"/>
          <w:kern w:val="1"/>
          <w:lang w:eastAsia="ja-JP" w:bidi="fa-IR"/>
        </w:rPr>
      </w:pPr>
      <w:r>
        <w:rPr>
          <w:rFonts w:eastAsia="Andale Sans UI" w:cs="Tahoma"/>
          <w:kern w:val="1"/>
          <w:lang w:eastAsia="ja-JP" w:bidi="fa-IR"/>
        </w:rPr>
        <w:tab/>
        <w:t>10.3 раскрывать возникший (реальный) или потенциальный конфликт интересов;</w:t>
      </w:r>
    </w:p>
    <w:p w:rsidR="007E4C24" w:rsidRDefault="007E4C24" w:rsidP="007E4C24">
      <w:pPr>
        <w:widowControl w:val="0"/>
        <w:jc w:val="both"/>
        <w:textAlignment w:val="baseline"/>
        <w:rPr>
          <w:rFonts w:eastAsia="Andale Sans UI" w:cs="Tahoma"/>
          <w:kern w:val="1"/>
          <w:lang w:eastAsia="ja-JP" w:bidi="fa-IR"/>
        </w:rPr>
      </w:pPr>
      <w:r>
        <w:rPr>
          <w:rFonts w:eastAsia="Andale Sans UI" w:cs="Tahoma"/>
          <w:kern w:val="1"/>
          <w:lang w:eastAsia="ja-JP" w:bidi="fa-IR"/>
        </w:rPr>
        <w:tab/>
        <w:t>10.4 содействовать урегулированию возникшего конфликта интересов.</w:t>
      </w:r>
    </w:p>
    <w:p w:rsidR="007E4C24" w:rsidRDefault="007E4C24" w:rsidP="007E4C24">
      <w:pPr>
        <w:widowControl w:val="0"/>
        <w:jc w:val="both"/>
        <w:textAlignment w:val="baseline"/>
        <w:rPr>
          <w:rFonts w:eastAsia="Andale Sans UI" w:cs="Tahoma"/>
          <w:kern w:val="1"/>
          <w:lang w:eastAsia="ja-JP" w:bidi="fa-IR"/>
        </w:rPr>
      </w:pPr>
    </w:p>
    <w:p w:rsidR="007E4C24" w:rsidRDefault="007E4C24" w:rsidP="007E4C24">
      <w:pPr>
        <w:widowControl w:val="0"/>
        <w:jc w:val="center"/>
        <w:textAlignment w:val="baseline"/>
        <w:rPr>
          <w:rFonts w:eastAsia="Andale Sans UI" w:cs="Tahoma"/>
          <w:b/>
          <w:kern w:val="1"/>
          <w:lang w:eastAsia="ja-JP" w:bidi="fa-IR"/>
        </w:rPr>
      </w:pPr>
    </w:p>
    <w:p w:rsidR="007E4C24" w:rsidRDefault="007E4C24" w:rsidP="007E4C24">
      <w:pPr>
        <w:widowControl w:val="0"/>
        <w:jc w:val="center"/>
        <w:textAlignment w:val="baseline"/>
        <w:rPr>
          <w:rFonts w:eastAsia="Andale Sans UI" w:cs="Tahoma"/>
          <w:b/>
          <w:kern w:val="1"/>
          <w:lang w:eastAsia="ja-JP" w:bidi="fa-IR"/>
        </w:rPr>
      </w:pPr>
      <w:r>
        <w:rPr>
          <w:rFonts w:eastAsia="Andale Sans UI" w:cs="Tahoma"/>
          <w:b/>
          <w:kern w:val="1"/>
          <w:lang w:eastAsia="ja-JP" w:bidi="fa-IR"/>
        </w:rPr>
        <w:t>11. Порядок раскрытия конфликта интересов работником</w:t>
      </w:r>
    </w:p>
    <w:p w:rsidR="007E4C24" w:rsidRDefault="007E4C24" w:rsidP="007E4C24">
      <w:pPr>
        <w:widowControl w:val="0"/>
        <w:jc w:val="center"/>
        <w:textAlignment w:val="baseline"/>
        <w:rPr>
          <w:rFonts w:eastAsia="Andale Sans UI" w:cs="Tahoma"/>
          <w:b/>
          <w:kern w:val="1"/>
          <w:lang w:eastAsia="ja-JP" w:bidi="fa-IR"/>
        </w:rPr>
      </w:pPr>
      <w:r>
        <w:rPr>
          <w:rFonts w:eastAsia="Andale Sans UI" w:cs="Tahoma"/>
          <w:b/>
          <w:kern w:val="1"/>
          <w:lang w:eastAsia="ja-JP" w:bidi="fa-IR"/>
        </w:rPr>
        <w:t>и порядок его урегулирования</w:t>
      </w:r>
    </w:p>
    <w:p w:rsidR="007E4C24" w:rsidRDefault="007E4C24" w:rsidP="007E4C24">
      <w:pPr>
        <w:widowControl w:val="0"/>
        <w:jc w:val="center"/>
        <w:textAlignment w:val="baseline"/>
        <w:rPr>
          <w:rFonts w:eastAsia="Andale Sans UI" w:cs="Tahoma"/>
          <w:b/>
          <w:kern w:val="1"/>
          <w:lang w:eastAsia="ja-JP" w:bidi="fa-IR"/>
        </w:rPr>
      </w:pPr>
    </w:p>
    <w:p w:rsidR="007E4C24" w:rsidRDefault="007E4C24" w:rsidP="007E4C24">
      <w:pPr>
        <w:widowControl w:val="0"/>
        <w:jc w:val="both"/>
        <w:textAlignment w:val="baseline"/>
        <w:rPr>
          <w:rFonts w:eastAsia="Andale Sans UI" w:cs="Tahoma"/>
          <w:kern w:val="1"/>
          <w:lang w:eastAsia="ja-JP" w:bidi="fa-IR"/>
        </w:rPr>
      </w:pPr>
      <w:r>
        <w:rPr>
          <w:rFonts w:eastAsia="Andale Sans UI" w:cs="Tahoma"/>
          <w:b/>
          <w:kern w:val="1"/>
          <w:lang w:eastAsia="ja-JP" w:bidi="fa-IR"/>
        </w:rPr>
        <w:tab/>
      </w:r>
      <w:r>
        <w:rPr>
          <w:rFonts w:eastAsia="Andale Sans UI" w:cs="Tahoma"/>
          <w:kern w:val="1"/>
          <w:lang w:eastAsia="ja-JP" w:bidi="fa-IR"/>
        </w:rPr>
        <w:t>Вид процедур раскрытия конфликта интересов:</w:t>
      </w:r>
    </w:p>
    <w:p w:rsidR="007E4C24" w:rsidRDefault="007E4C24" w:rsidP="007E4C24">
      <w:pPr>
        <w:widowControl w:val="0"/>
        <w:jc w:val="both"/>
        <w:textAlignment w:val="baseline"/>
        <w:rPr>
          <w:rFonts w:eastAsia="Andale Sans UI" w:cs="Tahoma"/>
          <w:kern w:val="1"/>
          <w:lang w:eastAsia="ja-JP" w:bidi="fa-IR"/>
        </w:rPr>
      </w:pPr>
      <w:r>
        <w:rPr>
          <w:rFonts w:eastAsia="Andale Sans UI" w:cs="Tahoma"/>
          <w:kern w:val="1"/>
          <w:lang w:eastAsia="ja-JP" w:bidi="fa-IR"/>
        </w:rPr>
        <w:t>- раскрытие сведений о конфликте интересов при приеме на работу;</w:t>
      </w:r>
    </w:p>
    <w:p w:rsidR="007E4C24" w:rsidRDefault="007E4C24" w:rsidP="007E4C24">
      <w:pPr>
        <w:widowControl w:val="0"/>
        <w:jc w:val="both"/>
        <w:textAlignment w:val="baseline"/>
        <w:rPr>
          <w:rFonts w:eastAsia="Andale Sans UI" w:cs="Tahoma"/>
          <w:kern w:val="1"/>
          <w:lang w:eastAsia="ja-JP" w:bidi="fa-IR"/>
        </w:rPr>
      </w:pPr>
      <w:r>
        <w:rPr>
          <w:rFonts w:eastAsia="Andale Sans UI" w:cs="Tahoma"/>
          <w:kern w:val="1"/>
          <w:lang w:eastAsia="ja-JP" w:bidi="fa-IR"/>
        </w:rPr>
        <w:t>- раскрытие сведений о конфликте интересов при назначении на новую должность;</w:t>
      </w:r>
    </w:p>
    <w:p w:rsidR="007E4C24" w:rsidRDefault="007E4C24" w:rsidP="007E4C24">
      <w:pPr>
        <w:widowControl w:val="0"/>
        <w:jc w:val="both"/>
        <w:textAlignment w:val="baseline"/>
        <w:rPr>
          <w:rFonts w:eastAsia="Andale Sans UI" w:cs="Tahoma"/>
          <w:kern w:val="1"/>
          <w:lang w:eastAsia="ja-JP" w:bidi="fa-IR"/>
        </w:rPr>
      </w:pPr>
      <w:r>
        <w:rPr>
          <w:rFonts w:eastAsia="Andale Sans UI" w:cs="Tahoma"/>
          <w:kern w:val="1"/>
          <w:lang w:eastAsia="ja-JP" w:bidi="fa-IR"/>
        </w:rPr>
        <w:t>- разовое раскрытие сведений по мере возникновения ситуаций конфликта интересов;</w:t>
      </w:r>
    </w:p>
    <w:p w:rsidR="007E4C24" w:rsidRDefault="007E4C24" w:rsidP="007E4C24">
      <w:pPr>
        <w:widowControl w:val="0"/>
        <w:jc w:val="both"/>
        <w:textAlignment w:val="baseline"/>
        <w:rPr>
          <w:rFonts w:eastAsia="Andale Sans UI" w:cs="Tahoma"/>
          <w:kern w:val="1"/>
          <w:lang w:eastAsia="ja-JP" w:bidi="fa-IR"/>
        </w:rPr>
      </w:pPr>
      <w:r>
        <w:rPr>
          <w:rFonts w:eastAsia="Andale Sans UI" w:cs="Tahoma"/>
          <w:kern w:val="1"/>
          <w:lang w:eastAsia="ja-JP" w:bidi="fa-IR"/>
        </w:rPr>
        <w:t>- раскрытие сведений о конфликте интересов в ходе проведения аттестации.</w:t>
      </w:r>
    </w:p>
    <w:p w:rsidR="007E4C24" w:rsidRDefault="007E4C24" w:rsidP="007E4C24">
      <w:pPr>
        <w:widowControl w:val="0"/>
        <w:jc w:val="both"/>
        <w:textAlignment w:val="baseline"/>
        <w:rPr>
          <w:rFonts w:eastAsia="Andale Sans UI" w:cs="Tahoma"/>
          <w:kern w:val="1"/>
          <w:lang w:eastAsia="ja-JP" w:bidi="fa-IR"/>
        </w:rPr>
      </w:pPr>
      <w:r>
        <w:rPr>
          <w:rFonts w:eastAsia="Andale Sans UI" w:cs="Tahoma"/>
          <w:kern w:val="1"/>
          <w:lang w:eastAsia="ja-JP" w:bidi="fa-IR"/>
        </w:rPr>
        <w:tab/>
        <w:t>Раскрытие сведений о конфликте интересов осуществляется в письменном виде. Может быть допустимым первоначальное раскрытие конфликта интересов в устой форме с последующей фиксацией в письменном виде.</w:t>
      </w:r>
    </w:p>
    <w:p w:rsidR="007E4C24" w:rsidRDefault="007E4C24" w:rsidP="007E4C24">
      <w:pPr>
        <w:widowControl w:val="0"/>
        <w:jc w:val="both"/>
        <w:textAlignment w:val="baseline"/>
        <w:rPr>
          <w:rFonts w:eastAsia="Andale Sans UI" w:cs="Tahoma"/>
          <w:kern w:val="1"/>
          <w:lang w:eastAsia="ja-JP" w:bidi="fa-IR"/>
        </w:rPr>
      </w:pPr>
      <w:r>
        <w:rPr>
          <w:rFonts w:eastAsia="Andale Sans UI" w:cs="Tahoma"/>
          <w:kern w:val="1"/>
          <w:lang w:eastAsia="ja-JP" w:bidi="fa-IR"/>
        </w:rPr>
        <w:tab/>
        <w:t>Администрация берет па себя обязательство конфиденциального рассмотрения представленных сведений и урегулирования конфликта интересов.</w:t>
      </w:r>
    </w:p>
    <w:p w:rsidR="007E4C24" w:rsidRDefault="007E4C24" w:rsidP="007E4C24">
      <w:pPr>
        <w:widowControl w:val="0"/>
        <w:jc w:val="both"/>
        <w:textAlignment w:val="baseline"/>
        <w:rPr>
          <w:rFonts w:eastAsia="Andale Sans UI" w:cs="Tahoma"/>
          <w:kern w:val="1"/>
          <w:lang w:eastAsia="ja-JP" w:bidi="fa-IR"/>
        </w:rPr>
      </w:pPr>
      <w:r>
        <w:rPr>
          <w:rFonts w:eastAsia="Andale Sans UI" w:cs="Tahoma"/>
          <w:kern w:val="1"/>
          <w:lang w:eastAsia="ja-JP" w:bidi="fa-IR"/>
        </w:rPr>
        <w:tab/>
        <w:t>Поступившая информация должна быть тщательно проверена уполномоченным на это должностным лицом с целью оценки серьезности возникающих для Администрации рисков и выбора наиболее подходящей формы урегулирования конфликта интересов.</w:t>
      </w:r>
    </w:p>
    <w:p w:rsidR="007E4C24" w:rsidRDefault="007E4C24" w:rsidP="007E4C24">
      <w:pPr>
        <w:widowControl w:val="0"/>
        <w:jc w:val="both"/>
        <w:textAlignment w:val="baseline"/>
        <w:rPr>
          <w:rFonts w:eastAsia="Andale Sans UI" w:cs="Tahoma"/>
          <w:kern w:val="1"/>
          <w:lang w:eastAsia="ja-JP" w:bidi="fa-IR"/>
        </w:rPr>
      </w:pPr>
    </w:p>
    <w:p w:rsidR="007E4C24" w:rsidRDefault="007E4C24" w:rsidP="007E4C24">
      <w:pPr>
        <w:widowControl w:val="0"/>
        <w:jc w:val="center"/>
        <w:textAlignment w:val="baseline"/>
        <w:rPr>
          <w:b/>
          <w:kern w:val="1"/>
          <w:lang w:eastAsia="ja-JP" w:bidi="fa-IR"/>
        </w:rPr>
      </w:pPr>
      <w:r>
        <w:rPr>
          <w:rFonts w:eastAsia="Andale Sans UI" w:cs="Tahoma"/>
          <w:b/>
          <w:kern w:val="1"/>
          <w:lang w:eastAsia="ja-JP" w:bidi="fa-IR"/>
        </w:rPr>
        <w:t>12. Сотрудничество с правоохранительными органами</w:t>
      </w:r>
    </w:p>
    <w:p w:rsidR="007E4C24" w:rsidRDefault="007E4C24" w:rsidP="007E4C24">
      <w:pPr>
        <w:widowControl w:val="0"/>
        <w:jc w:val="center"/>
        <w:textAlignment w:val="baseline"/>
        <w:rPr>
          <w:b/>
          <w:kern w:val="1"/>
          <w:lang w:eastAsia="ja-JP" w:bidi="fa-IR"/>
        </w:rPr>
      </w:pPr>
      <w:r>
        <w:rPr>
          <w:b/>
          <w:kern w:val="1"/>
          <w:lang w:eastAsia="ja-JP" w:bidi="fa-IR"/>
        </w:rPr>
        <w:t xml:space="preserve"> </w:t>
      </w:r>
      <w:r>
        <w:rPr>
          <w:rFonts w:eastAsia="Andale Sans UI" w:cs="Tahoma"/>
          <w:b/>
          <w:kern w:val="1"/>
          <w:lang w:eastAsia="ja-JP" w:bidi="fa-IR"/>
        </w:rPr>
        <w:t>в сфере противодействия коррупции</w:t>
      </w:r>
    </w:p>
    <w:p w:rsidR="007E4C24" w:rsidRDefault="007E4C24" w:rsidP="007E4C24">
      <w:pPr>
        <w:widowControl w:val="0"/>
        <w:jc w:val="center"/>
        <w:textAlignment w:val="baseline"/>
        <w:rPr>
          <w:b/>
          <w:kern w:val="1"/>
          <w:lang w:eastAsia="ja-JP" w:bidi="fa-IR"/>
        </w:rPr>
      </w:pPr>
    </w:p>
    <w:p w:rsidR="007E4C24" w:rsidRDefault="007E4C24" w:rsidP="007E4C24">
      <w:pPr>
        <w:widowControl w:val="0"/>
        <w:textAlignment w:val="baseline"/>
        <w:rPr>
          <w:rFonts w:eastAsia="Andale Sans UI" w:cs="Tahoma"/>
          <w:kern w:val="1"/>
          <w:lang w:eastAsia="ja-JP" w:bidi="fa-IR"/>
        </w:rPr>
      </w:pPr>
      <w:r>
        <w:rPr>
          <w:rFonts w:eastAsia="Andale Sans UI" w:cs="Tahoma"/>
          <w:kern w:val="1"/>
          <w:lang w:eastAsia="ja-JP" w:bidi="fa-IR"/>
        </w:rPr>
        <w:t>Сотрудничество с правоохранительными органами осуществляется в форме:</w:t>
      </w:r>
    </w:p>
    <w:p w:rsidR="007E4C24" w:rsidRDefault="007E4C24" w:rsidP="007E4C24">
      <w:pPr>
        <w:widowControl w:val="0"/>
        <w:textAlignment w:val="baseline"/>
        <w:rPr>
          <w:rFonts w:eastAsia="Andale Sans UI" w:cs="Tahoma"/>
          <w:kern w:val="1"/>
          <w:lang w:eastAsia="ja-JP" w:bidi="fa-IR"/>
        </w:rPr>
      </w:pPr>
      <w:r>
        <w:rPr>
          <w:rFonts w:eastAsia="Andale Sans UI" w:cs="Tahoma"/>
          <w:kern w:val="1"/>
          <w:lang w:eastAsia="ja-JP" w:bidi="fa-IR"/>
        </w:rPr>
        <w:t xml:space="preserve">- оказания содействия уполномоченным представителям </w:t>
      </w:r>
      <w:proofErr w:type="gramStart"/>
      <w:r>
        <w:rPr>
          <w:rFonts w:eastAsia="Andale Sans UI" w:cs="Tahoma"/>
          <w:kern w:val="1"/>
          <w:lang w:eastAsia="ja-JP" w:bidi="fa-IR"/>
        </w:rPr>
        <w:t>контрольно-надзорных</w:t>
      </w:r>
      <w:proofErr w:type="gramEnd"/>
      <w:r>
        <w:rPr>
          <w:rFonts w:eastAsia="Andale Sans UI" w:cs="Tahoma"/>
          <w:kern w:val="1"/>
          <w:lang w:eastAsia="ja-JP" w:bidi="fa-IR"/>
        </w:rPr>
        <w:t xml:space="preserve"> и</w:t>
      </w:r>
    </w:p>
    <w:p w:rsidR="007E4C24" w:rsidRDefault="007E4C24" w:rsidP="007E4C24">
      <w:pPr>
        <w:widowControl w:val="0"/>
        <w:textAlignment w:val="baseline"/>
        <w:rPr>
          <w:rFonts w:eastAsia="Andale Sans UI" w:cs="Tahoma"/>
          <w:kern w:val="1"/>
          <w:lang w:eastAsia="ja-JP" w:bidi="fa-IR"/>
        </w:rPr>
      </w:pPr>
      <w:r>
        <w:rPr>
          <w:rFonts w:eastAsia="Andale Sans UI" w:cs="Tahoma"/>
          <w:kern w:val="1"/>
          <w:lang w:eastAsia="ja-JP" w:bidi="fa-IR"/>
        </w:rPr>
        <w:t>правоохранительных органов при проведении ими инспекционных проверок деятельности</w:t>
      </w:r>
    </w:p>
    <w:p w:rsidR="007E4C24" w:rsidRDefault="007E4C24" w:rsidP="007E4C24">
      <w:pPr>
        <w:widowControl w:val="0"/>
        <w:textAlignment w:val="baseline"/>
        <w:rPr>
          <w:rFonts w:eastAsia="Andale Sans UI" w:cs="Tahoma"/>
          <w:kern w:val="1"/>
          <w:lang w:eastAsia="ja-JP" w:bidi="fa-IR"/>
        </w:rPr>
      </w:pPr>
      <w:r>
        <w:rPr>
          <w:rFonts w:eastAsia="Andale Sans UI" w:cs="Tahoma"/>
          <w:kern w:val="1"/>
          <w:lang w:eastAsia="ja-JP" w:bidi="fa-IR"/>
        </w:rPr>
        <w:t>учреждения по вопросам предупреждения и противодействия коррупции;</w:t>
      </w:r>
    </w:p>
    <w:p w:rsidR="007E4C24" w:rsidRDefault="007E4C24" w:rsidP="007E4C24">
      <w:pPr>
        <w:widowControl w:val="0"/>
        <w:textAlignment w:val="baseline"/>
        <w:rPr>
          <w:rFonts w:eastAsia="Andale Sans UI" w:cs="Tahoma"/>
          <w:kern w:val="1"/>
          <w:lang w:eastAsia="ja-JP" w:bidi="fa-IR"/>
        </w:rPr>
      </w:pPr>
      <w:r>
        <w:rPr>
          <w:rFonts w:eastAsia="Andale Sans UI" w:cs="Tahoma"/>
          <w:kern w:val="1"/>
          <w:lang w:eastAsia="ja-JP" w:bidi="fa-IR"/>
        </w:rPr>
        <w:t xml:space="preserve">- оказания содействия уполномоченным представителям правоохранительных органов </w:t>
      </w:r>
      <w:proofErr w:type="gramStart"/>
      <w:r>
        <w:rPr>
          <w:rFonts w:eastAsia="Andale Sans UI" w:cs="Tahoma"/>
          <w:kern w:val="1"/>
          <w:lang w:eastAsia="ja-JP" w:bidi="fa-IR"/>
        </w:rPr>
        <w:t>при</w:t>
      </w:r>
      <w:proofErr w:type="gramEnd"/>
    </w:p>
    <w:p w:rsidR="007E4C24" w:rsidRDefault="007E4C24" w:rsidP="007E4C24">
      <w:pPr>
        <w:widowControl w:val="0"/>
        <w:textAlignment w:val="baseline"/>
        <w:rPr>
          <w:rFonts w:eastAsia="Andale Sans UI" w:cs="Tahoma"/>
          <w:kern w:val="1"/>
          <w:lang w:eastAsia="ja-JP" w:bidi="fa-IR"/>
        </w:rPr>
      </w:pPr>
      <w:proofErr w:type="gramStart"/>
      <w:r>
        <w:rPr>
          <w:rFonts w:eastAsia="Andale Sans UI" w:cs="Tahoma"/>
          <w:kern w:val="1"/>
          <w:lang w:eastAsia="ja-JP" w:bidi="fa-IR"/>
        </w:rPr>
        <w:t>проведении</w:t>
      </w:r>
      <w:proofErr w:type="gramEnd"/>
      <w:r>
        <w:rPr>
          <w:rFonts w:eastAsia="Andale Sans UI" w:cs="Tahoma"/>
          <w:kern w:val="1"/>
          <w:lang w:eastAsia="ja-JP" w:bidi="fa-IR"/>
        </w:rPr>
        <w:t xml:space="preserve"> мероприятий по пресечению или расследованию коррупционных преступлений,</w:t>
      </w:r>
    </w:p>
    <w:p w:rsidR="007E4C24" w:rsidRDefault="007E4C24" w:rsidP="007E4C24">
      <w:pPr>
        <w:widowControl w:val="0"/>
        <w:textAlignment w:val="baseline"/>
        <w:rPr>
          <w:rFonts w:eastAsia="Andale Sans UI" w:cs="Tahoma"/>
          <w:b/>
          <w:kern w:val="1"/>
          <w:lang w:eastAsia="ja-JP" w:bidi="fa-IR"/>
        </w:rPr>
      </w:pPr>
      <w:r>
        <w:rPr>
          <w:rFonts w:eastAsia="Andale Sans UI" w:cs="Tahoma"/>
          <w:kern w:val="1"/>
          <w:lang w:eastAsia="ja-JP" w:bidi="fa-IR"/>
        </w:rPr>
        <w:t>включая оперативно-розыскные мероприятия.</w:t>
      </w:r>
    </w:p>
    <w:p w:rsidR="007E4C24" w:rsidRDefault="007E4C24" w:rsidP="007E4C24">
      <w:pPr>
        <w:widowControl w:val="0"/>
        <w:jc w:val="center"/>
        <w:textAlignment w:val="baseline"/>
        <w:rPr>
          <w:rFonts w:eastAsia="Andale Sans UI" w:cs="Tahoma"/>
          <w:kern w:val="1"/>
          <w:lang w:eastAsia="ja-JP" w:bidi="fa-IR"/>
        </w:rPr>
      </w:pPr>
      <w:r>
        <w:rPr>
          <w:rFonts w:eastAsia="Andale Sans UI" w:cs="Tahoma"/>
          <w:b/>
          <w:kern w:val="1"/>
          <w:lang w:eastAsia="ja-JP" w:bidi="fa-IR"/>
        </w:rPr>
        <w:t>13. Основные стандарты  поведения работников Администрации</w:t>
      </w:r>
    </w:p>
    <w:p w:rsidR="007E4C24" w:rsidRDefault="007E4C24" w:rsidP="007E4C24">
      <w:pPr>
        <w:widowControl w:val="0"/>
        <w:jc w:val="both"/>
        <w:textAlignment w:val="baseline"/>
        <w:rPr>
          <w:rFonts w:eastAsia="Andale Sans UI" w:cs="Tahoma"/>
          <w:bCs/>
          <w:kern w:val="1"/>
          <w:lang w:eastAsia="ja-JP" w:bidi="fa-IR"/>
        </w:rPr>
      </w:pPr>
      <w:r>
        <w:rPr>
          <w:rFonts w:eastAsia="Andale Sans UI" w:cs="Tahoma"/>
          <w:kern w:val="1"/>
          <w:lang w:eastAsia="ja-JP" w:bidi="fa-IR"/>
        </w:rPr>
        <w:t>- Кодекс этики и служебного поведения работников, который закрепляет общие ценности, принципы и правила поведения работников Администрации;</w:t>
      </w:r>
    </w:p>
    <w:p w:rsidR="007E4C24" w:rsidRDefault="007E4C24" w:rsidP="007E4C24">
      <w:pPr>
        <w:widowControl w:val="0"/>
        <w:jc w:val="both"/>
        <w:textAlignment w:val="baseline"/>
        <w:rPr>
          <w:rFonts w:eastAsia="Andale Sans UI" w:cs="Tahoma"/>
          <w:kern w:val="1"/>
          <w:lang w:eastAsia="ja-JP" w:bidi="fa-IR"/>
        </w:rPr>
      </w:pPr>
      <w:r>
        <w:rPr>
          <w:rFonts w:eastAsia="Andale Sans UI" w:cs="Tahoma"/>
          <w:bCs/>
          <w:kern w:val="1"/>
          <w:lang w:eastAsia="ja-JP" w:bidi="fa-IR"/>
        </w:rPr>
        <w:t>- Положение о порядке сообщения муниципальными служащими Администрации о возникновении личной заинтересованности при исполнении служебных обязанностей, которая приводит или может привести к конфликту интересов;</w:t>
      </w:r>
    </w:p>
    <w:p w:rsidR="007E4C24" w:rsidRDefault="007E4C24" w:rsidP="007E4C24">
      <w:pPr>
        <w:widowControl w:val="0"/>
        <w:jc w:val="both"/>
        <w:textAlignment w:val="baseline"/>
        <w:rPr>
          <w:rFonts w:eastAsia="Andale Sans UI" w:cs="Tahoma"/>
          <w:kern w:val="1"/>
          <w:lang w:eastAsia="ja-JP" w:bidi="fa-IR"/>
        </w:rPr>
      </w:pPr>
      <w:r>
        <w:rPr>
          <w:rFonts w:eastAsia="Andale Sans UI" w:cs="Tahoma"/>
          <w:kern w:val="1"/>
          <w:lang w:eastAsia="ja-JP" w:bidi="fa-IR"/>
        </w:rPr>
        <w:t>- Порядок уведомления о фактах обращения в целях склонения муниципального служащего Администрации  к совершению коррупционных правонарушений</w:t>
      </w:r>
    </w:p>
    <w:p w:rsidR="007E4C24" w:rsidRDefault="007E4C24" w:rsidP="007E4C24">
      <w:pPr>
        <w:widowControl w:val="0"/>
        <w:jc w:val="both"/>
        <w:textAlignment w:val="baseline"/>
        <w:rPr>
          <w:rFonts w:eastAsia="Andale Sans UI" w:cs="Tahoma"/>
          <w:kern w:val="1"/>
          <w:lang w:eastAsia="ja-JP" w:bidi="fa-IR"/>
        </w:rPr>
      </w:pPr>
      <w:r>
        <w:rPr>
          <w:rFonts w:eastAsia="Andale Sans UI" w:cs="Tahoma"/>
          <w:kern w:val="1"/>
          <w:lang w:eastAsia="ja-JP" w:bidi="fa-IR"/>
        </w:rPr>
        <w:lastRenderedPageBreak/>
        <w:t>- Положение о комиссии Администрации  по соблюдению требований к служебному поведению муниципальных служащих и урегулированию конфликта интересов.</w:t>
      </w:r>
    </w:p>
    <w:p w:rsidR="007E4C24" w:rsidRDefault="007E4C24" w:rsidP="007E4C24">
      <w:pPr>
        <w:widowControl w:val="0"/>
        <w:jc w:val="both"/>
        <w:textAlignment w:val="baseline"/>
        <w:rPr>
          <w:rFonts w:eastAsia="Andale Sans UI" w:cs="Tahoma"/>
          <w:kern w:val="1"/>
          <w:lang w:eastAsia="ja-JP" w:bidi="fa-IR"/>
        </w:rPr>
      </w:pPr>
    </w:p>
    <w:p w:rsidR="007E4C24" w:rsidRDefault="007E4C24" w:rsidP="007E4C24">
      <w:pPr>
        <w:jc w:val="both"/>
        <w:rPr>
          <w:rFonts w:eastAsia="Andale Sans UI" w:cs="Tahoma"/>
          <w:kern w:val="1"/>
          <w:lang w:eastAsia="ja-JP" w:bidi="fa-IR"/>
        </w:rPr>
      </w:pPr>
    </w:p>
    <w:p w:rsidR="007E4C24" w:rsidRDefault="007E4C24" w:rsidP="007E4C24">
      <w:pPr>
        <w:jc w:val="both"/>
        <w:rPr>
          <w:rFonts w:ascii="Times New Roman CYR" w:hAnsi="Times New Roman CYR" w:cs="Times New Roman CYR"/>
          <w:color w:val="000000"/>
        </w:rPr>
      </w:pPr>
    </w:p>
    <w:p w:rsidR="007E4C24" w:rsidRDefault="007E4C24" w:rsidP="007E4C24">
      <w:pPr>
        <w:jc w:val="both"/>
        <w:rPr>
          <w:rFonts w:ascii="Times New Roman CYR" w:hAnsi="Times New Roman CYR" w:cs="Times New Roman CYR"/>
          <w:color w:val="000000"/>
        </w:rPr>
      </w:pPr>
    </w:p>
    <w:p w:rsidR="007E4C24" w:rsidRDefault="007E4C24" w:rsidP="007E4C24">
      <w:pPr>
        <w:jc w:val="both"/>
        <w:rPr>
          <w:rFonts w:ascii="Times New Roman CYR" w:hAnsi="Times New Roman CYR" w:cs="Times New Roman CYR"/>
          <w:color w:val="000000"/>
        </w:rPr>
      </w:pPr>
    </w:p>
    <w:p w:rsidR="007E4C24" w:rsidRDefault="007E4C24" w:rsidP="007E4C24">
      <w:pPr>
        <w:jc w:val="both"/>
        <w:rPr>
          <w:rFonts w:ascii="Times New Roman CYR" w:hAnsi="Times New Roman CYR" w:cs="Times New Roman CYR"/>
          <w:color w:val="000000"/>
        </w:rPr>
      </w:pPr>
    </w:p>
    <w:p w:rsidR="007E4C24" w:rsidRDefault="007E4C24" w:rsidP="007E4C24">
      <w:pPr>
        <w:spacing w:after="200" w:line="276" w:lineRule="auto"/>
        <w:rPr>
          <w:rFonts w:ascii="Times New Roman CYR" w:hAnsi="Times New Roman CYR" w:cs="Times New Roman CYR"/>
          <w:color w:val="000000"/>
        </w:rPr>
      </w:pPr>
    </w:p>
    <w:p w:rsidR="007E4C24" w:rsidRDefault="007E4C24" w:rsidP="007E4C24">
      <w:pPr>
        <w:spacing w:after="200" w:line="276" w:lineRule="auto"/>
        <w:rPr>
          <w:rFonts w:ascii="Times New Roman CYR" w:hAnsi="Times New Roman CYR" w:cs="Times New Roman CYR"/>
          <w:color w:val="000000"/>
        </w:rPr>
      </w:pPr>
    </w:p>
    <w:p w:rsidR="007E4C24" w:rsidRDefault="007E4C24" w:rsidP="007E4C24">
      <w:pPr>
        <w:spacing w:after="200" w:line="276" w:lineRule="auto"/>
        <w:rPr>
          <w:rFonts w:ascii="Times New Roman CYR" w:hAnsi="Times New Roman CYR" w:cs="Times New Roman CYR"/>
          <w:color w:val="000000"/>
        </w:rPr>
      </w:pPr>
    </w:p>
    <w:p w:rsidR="009960AA" w:rsidRDefault="009960AA">
      <w:bookmarkStart w:id="0" w:name="_GoBack"/>
      <w:bookmarkEnd w:id="0"/>
    </w:p>
    <w:sectPr w:rsidR="00996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EF"/>
    <w:rsid w:val="007E4C24"/>
    <w:rsid w:val="009960AA"/>
    <w:rsid w:val="00B2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C2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 (Web)"/>
    <w:basedOn w:val="a"/>
    <w:rsid w:val="007E4C24"/>
    <w:pPr>
      <w:spacing w:before="280" w:after="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C2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 (Web)"/>
    <w:basedOn w:val="a"/>
    <w:rsid w:val="007E4C24"/>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2327</Words>
  <Characters>13270</Characters>
  <Application>Microsoft Office Word</Application>
  <DocSecurity>0</DocSecurity>
  <Lines>110</Lines>
  <Paragraphs>31</Paragraphs>
  <ScaleCrop>false</ScaleCrop>
  <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2022-01-12T04:39:00Z</dcterms:created>
  <dcterms:modified xsi:type="dcterms:W3CDTF">2022-01-12T04:39:00Z</dcterms:modified>
</cp:coreProperties>
</file>