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E127" w14:textId="77777777" w:rsidR="0024718A" w:rsidRPr="00CE3BF6" w:rsidRDefault="0024718A" w:rsidP="0024718A">
      <w:pPr>
        <w:jc w:val="both"/>
        <w:rPr>
          <w:sz w:val="26"/>
          <w:szCs w:val="26"/>
        </w:rPr>
      </w:pPr>
    </w:p>
    <w:p w14:paraId="5B02699C" w14:textId="77777777" w:rsidR="00A83CF6" w:rsidRPr="00CE3BF6" w:rsidRDefault="00A83CF6" w:rsidP="0024718A">
      <w:pPr>
        <w:jc w:val="both"/>
        <w:rPr>
          <w:sz w:val="26"/>
          <w:szCs w:val="26"/>
        </w:rPr>
      </w:pPr>
    </w:p>
    <w:p w14:paraId="069A7AB7" w14:textId="77777777" w:rsidR="00A83CF6" w:rsidRPr="00CE3BF6" w:rsidRDefault="00A83CF6" w:rsidP="00A83CF6">
      <w:pPr>
        <w:shd w:val="clear" w:color="auto" w:fill="FFFFFF"/>
        <w:autoSpaceDE/>
        <w:autoSpaceDN/>
        <w:spacing w:line="317" w:lineRule="exact"/>
        <w:ind w:right="50"/>
        <w:jc w:val="center"/>
        <w:rPr>
          <w:b/>
          <w:sz w:val="26"/>
          <w:szCs w:val="26"/>
        </w:rPr>
      </w:pPr>
      <w:r w:rsidRPr="00CE3BF6">
        <w:rPr>
          <w:b/>
          <w:sz w:val="26"/>
          <w:szCs w:val="26"/>
        </w:rPr>
        <w:t>ЧЕЛЯБИНСКАЯ ОБЛАСТЬ</w:t>
      </w:r>
    </w:p>
    <w:p w14:paraId="6F626750" w14:textId="77777777" w:rsidR="00A83CF6" w:rsidRPr="00CE3BF6" w:rsidRDefault="00A83CF6" w:rsidP="00A83CF6">
      <w:pPr>
        <w:shd w:val="clear" w:color="auto" w:fill="FFFFFF"/>
        <w:autoSpaceDE/>
        <w:autoSpaceDN/>
        <w:spacing w:line="317" w:lineRule="exact"/>
        <w:ind w:right="58"/>
        <w:jc w:val="center"/>
        <w:rPr>
          <w:b/>
          <w:sz w:val="26"/>
          <w:szCs w:val="26"/>
        </w:rPr>
      </w:pPr>
      <w:r w:rsidRPr="00CE3BF6">
        <w:rPr>
          <w:b/>
          <w:sz w:val="26"/>
          <w:szCs w:val="26"/>
        </w:rPr>
        <w:t>АРГАЯШСКИЙ МУНИЦИПАЛЬНЫЙ РАЙОН</w:t>
      </w:r>
    </w:p>
    <w:p w14:paraId="2D22680B" w14:textId="77777777" w:rsidR="00A83CF6" w:rsidRPr="00CE3BF6" w:rsidRDefault="00A83CF6" w:rsidP="00A83CF6">
      <w:pPr>
        <w:shd w:val="clear" w:color="auto" w:fill="FFFFFF"/>
        <w:autoSpaceDE/>
        <w:autoSpaceDN/>
        <w:spacing w:line="317" w:lineRule="exact"/>
        <w:ind w:right="58"/>
        <w:jc w:val="center"/>
        <w:rPr>
          <w:b/>
          <w:sz w:val="26"/>
          <w:szCs w:val="26"/>
        </w:rPr>
      </w:pPr>
      <w:r w:rsidRPr="00CE3BF6">
        <w:rPr>
          <w:b/>
          <w:sz w:val="26"/>
          <w:szCs w:val="26"/>
        </w:rPr>
        <w:t>АДМИНИСТРАЦИЯ</w:t>
      </w:r>
    </w:p>
    <w:p w14:paraId="1BFE2AC4" w14:textId="77777777" w:rsidR="00A83CF6" w:rsidRPr="00CE3BF6" w:rsidRDefault="00A83CF6" w:rsidP="00A83CF6">
      <w:pPr>
        <w:shd w:val="clear" w:color="auto" w:fill="FFFFFF"/>
        <w:autoSpaceDE/>
        <w:autoSpaceDN/>
        <w:spacing w:line="317" w:lineRule="exact"/>
        <w:ind w:right="43"/>
        <w:jc w:val="center"/>
        <w:rPr>
          <w:b/>
          <w:sz w:val="26"/>
          <w:szCs w:val="26"/>
        </w:rPr>
      </w:pPr>
      <w:r w:rsidRPr="00CE3BF6">
        <w:rPr>
          <w:b/>
          <w:sz w:val="26"/>
          <w:szCs w:val="26"/>
        </w:rPr>
        <w:t>КУЛУЕВСКОГО СЕЛЬСКОГО ПОСЕЛЕНИЯ</w:t>
      </w:r>
    </w:p>
    <w:p w14:paraId="00BB6099" w14:textId="77777777" w:rsidR="00A83CF6" w:rsidRPr="00CE3BF6" w:rsidRDefault="00A83CF6" w:rsidP="00A83CF6">
      <w:pPr>
        <w:autoSpaceDE/>
        <w:autoSpaceDN/>
        <w:jc w:val="center"/>
        <w:rPr>
          <w:b/>
          <w:sz w:val="26"/>
          <w:szCs w:val="26"/>
        </w:rPr>
      </w:pPr>
      <w:r w:rsidRPr="00CE3BF6">
        <w:rPr>
          <w:b/>
          <w:sz w:val="26"/>
          <w:szCs w:val="26"/>
        </w:rPr>
        <w:t>ПОСТАНОВЛЕНИЕ</w:t>
      </w:r>
    </w:p>
    <w:p w14:paraId="2F757452" w14:textId="77777777" w:rsidR="00A83CF6" w:rsidRPr="00CE3BF6" w:rsidRDefault="00A83CF6" w:rsidP="00A83CF6">
      <w:pPr>
        <w:autoSpaceDE/>
        <w:autoSpaceDN/>
        <w:jc w:val="center"/>
        <w:rPr>
          <w:sz w:val="26"/>
          <w:szCs w:val="26"/>
        </w:rPr>
      </w:pPr>
    </w:p>
    <w:p w14:paraId="47FC441C" w14:textId="77777777" w:rsidR="00A83CF6" w:rsidRPr="00CE3BF6" w:rsidRDefault="00A83CF6" w:rsidP="00A83CF6">
      <w:pPr>
        <w:autoSpaceDE/>
        <w:autoSpaceDN/>
        <w:rPr>
          <w:sz w:val="26"/>
          <w:szCs w:val="26"/>
          <w:u w:val="single"/>
        </w:rPr>
      </w:pPr>
      <w:r w:rsidRPr="00CE3BF6">
        <w:rPr>
          <w:sz w:val="26"/>
          <w:szCs w:val="26"/>
        </w:rPr>
        <w:t xml:space="preserve">      2</w:t>
      </w:r>
      <w:r w:rsidR="00E4632B" w:rsidRPr="00CE3BF6">
        <w:rPr>
          <w:sz w:val="26"/>
          <w:szCs w:val="26"/>
        </w:rPr>
        <w:t>7</w:t>
      </w:r>
      <w:r w:rsidRPr="00CE3BF6">
        <w:rPr>
          <w:sz w:val="26"/>
          <w:szCs w:val="26"/>
        </w:rPr>
        <w:t xml:space="preserve">.05.2021года                                                                      № </w:t>
      </w:r>
      <w:r w:rsidR="00E4632B" w:rsidRPr="00CE3BF6">
        <w:rPr>
          <w:sz w:val="26"/>
          <w:szCs w:val="26"/>
        </w:rPr>
        <w:t>26</w:t>
      </w:r>
    </w:p>
    <w:p w14:paraId="33CDAEBE" w14:textId="77777777" w:rsidR="00A83CF6" w:rsidRPr="00CE3BF6" w:rsidRDefault="00A83CF6" w:rsidP="00A83CF6">
      <w:pPr>
        <w:rPr>
          <w:sz w:val="26"/>
          <w:szCs w:val="26"/>
        </w:rPr>
      </w:pPr>
    </w:p>
    <w:p w14:paraId="74B5729B" w14:textId="77777777" w:rsidR="00D93391" w:rsidRPr="00CE3BF6" w:rsidRDefault="00A83CF6" w:rsidP="001F524D">
      <w:pPr>
        <w:textAlignment w:val="baseline"/>
        <w:outlineLvl w:val="1"/>
        <w:rPr>
          <w:bCs/>
          <w:sz w:val="26"/>
          <w:szCs w:val="26"/>
        </w:rPr>
      </w:pPr>
      <w:r w:rsidRPr="00CE3BF6">
        <w:rPr>
          <w:bCs/>
          <w:sz w:val="26"/>
          <w:szCs w:val="26"/>
        </w:rPr>
        <w:t>О</w:t>
      </w:r>
      <w:r w:rsidR="00D93391" w:rsidRPr="00CE3BF6">
        <w:rPr>
          <w:bCs/>
          <w:sz w:val="26"/>
          <w:szCs w:val="26"/>
        </w:rPr>
        <w:t xml:space="preserve"> Порядке взаимодействия </w:t>
      </w:r>
    </w:p>
    <w:p w14:paraId="6FFA9E5D" w14:textId="77777777" w:rsidR="00D93391" w:rsidRPr="00CE3BF6" w:rsidRDefault="00D93391" w:rsidP="00D93391">
      <w:pPr>
        <w:textAlignment w:val="baseline"/>
        <w:outlineLvl w:val="1"/>
        <w:rPr>
          <w:bCs/>
          <w:sz w:val="26"/>
          <w:szCs w:val="26"/>
        </w:rPr>
      </w:pPr>
      <w:r w:rsidRPr="00CE3BF6">
        <w:rPr>
          <w:bCs/>
          <w:sz w:val="26"/>
          <w:szCs w:val="26"/>
        </w:rPr>
        <w:t xml:space="preserve">при осуществлении контроля </w:t>
      </w:r>
    </w:p>
    <w:p w14:paraId="7C9A51F0" w14:textId="77777777" w:rsidR="00D93391" w:rsidRPr="00CE3BF6" w:rsidRDefault="00A83CF6" w:rsidP="00D93391">
      <w:pPr>
        <w:textAlignment w:val="baseline"/>
        <w:outlineLvl w:val="1"/>
        <w:rPr>
          <w:bCs/>
          <w:sz w:val="26"/>
          <w:szCs w:val="26"/>
        </w:rPr>
      </w:pPr>
      <w:r w:rsidRPr="00CE3BF6">
        <w:rPr>
          <w:bCs/>
          <w:sz w:val="26"/>
          <w:szCs w:val="26"/>
        </w:rPr>
        <w:t>Администрации Кулуевского                                                                                        сельского поселения</w:t>
      </w:r>
      <w:r w:rsidR="00D93391" w:rsidRPr="00CE3BF6">
        <w:rPr>
          <w:bCs/>
          <w:sz w:val="26"/>
          <w:szCs w:val="26"/>
        </w:rPr>
        <w:t xml:space="preserve"> с субъектами </w:t>
      </w:r>
    </w:p>
    <w:p w14:paraId="474663A4" w14:textId="77777777" w:rsidR="00D93391" w:rsidRPr="00CE3BF6" w:rsidRDefault="00D93391" w:rsidP="00D93391">
      <w:pPr>
        <w:textAlignment w:val="baseline"/>
        <w:outlineLvl w:val="1"/>
        <w:rPr>
          <w:bCs/>
          <w:sz w:val="26"/>
          <w:szCs w:val="26"/>
        </w:rPr>
      </w:pPr>
      <w:r w:rsidRPr="00CE3BF6">
        <w:rPr>
          <w:bCs/>
          <w:sz w:val="26"/>
          <w:szCs w:val="26"/>
        </w:rPr>
        <w:t xml:space="preserve">контроля в сфере закупок товаров, работ, </w:t>
      </w:r>
    </w:p>
    <w:p w14:paraId="7269635E" w14:textId="77777777" w:rsidR="00D93391" w:rsidRPr="00CE3BF6" w:rsidRDefault="00D93391" w:rsidP="00D93391">
      <w:pPr>
        <w:textAlignment w:val="baseline"/>
        <w:outlineLvl w:val="1"/>
        <w:rPr>
          <w:bCs/>
          <w:sz w:val="26"/>
          <w:szCs w:val="26"/>
        </w:rPr>
      </w:pPr>
      <w:r w:rsidRPr="00CE3BF6">
        <w:rPr>
          <w:bCs/>
          <w:sz w:val="26"/>
          <w:szCs w:val="26"/>
        </w:rPr>
        <w:t>услуг для обеспечения муниципальных нужд</w:t>
      </w:r>
    </w:p>
    <w:p w14:paraId="5015F05A" w14:textId="77777777" w:rsidR="00D93391" w:rsidRPr="00CE3BF6" w:rsidRDefault="00D93391" w:rsidP="00D93391">
      <w:pPr>
        <w:textAlignment w:val="baseline"/>
        <w:outlineLvl w:val="1"/>
        <w:rPr>
          <w:bCs/>
          <w:sz w:val="26"/>
          <w:szCs w:val="26"/>
        </w:rPr>
      </w:pPr>
    </w:p>
    <w:p w14:paraId="74B2996A" w14:textId="77777777" w:rsidR="0024718A" w:rsidRPr="00CE3BF6" w:rsidRDefault="00D93391" w:rsidP="00D93391">
      <w:pPr>
        <w:ind w:firstLine="709"/>
        <w:jc w:val="both"/>
        <w:textAlignment w:val="baseline"/>
        <w:rPr>
          <w:sz w:val="26"/>
          <w:szCs w:val="26"/>
        </w:rPr>
      </w:pPr>
      <w:r w:rsidRPr="00CE3BF6">
        <w:rPr>
          <w:sz w:val="26"/>
          <w:szCs w:val="26"/>
        </w:rPr>
        <w:t>В целях реализации части 5 статьи 99 </w:t>
      </w:r>
      <w:hyperlink r:id="rId5" w:anchor="64U0IK" w:history="1">
        <w:r w:rsidRPr="00CE3BF6">
          <w:rPr>
            <w:sz w:val="26"/>
            <w:szCs w:val="26"/>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CE3BF6">
        <w:rPr>
          <w:sz w:val="26"/>
          <w:szCs w:val="26"/>
        </w:rPr>
        <w:t> и во исполнение </w:t>
      </w:r>
      <w:hyperlink r:id="rId6" w:anchor="64U0IK" w:history="1">
        <w:r w:rsidRPr="00CE3BF6">
          <w:rPr>
            <w:sz w:val="26"/>
            <w:szCs w:val="26"/>
          </w:rPr>
          <w:t>постановления Правительства Российской Федерации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hyperlink>
      <w:r w:rsidR="001F524D" w:rsidRPr="00CE3BF6">
        <w:rPr>
          <w:sz w:val="26"/>
          <w:szCs w:val="26"/>
        </w:rPr>
        <w:t xml:space="preserve"> Администрация Кулуевского сельского поселения</w:t>
      </w:r>
    </w:p>
    <w:p w14:paraId="02B466DB" w14:textId="77777777" w:rsidR="0024718A" w:rsidRPr="00CE3BF6" w:rsidRDefault="001F524D" w:rsidP="0024718A">
      <w:pPr>
        <w:jc w:val="both"/>
        <w:rPr>
          <w:sz w:val="26"/>
          <w:szCs w:val="26"/>
        </w:rPr>
      </w:pPr>
      <w:r w:rsidRPr="00CE3BF6">
        <w:rPr>
          <w:sz w:val="26"/>
          <w:szCs w:val="26"/>
        </w:rPr>
        <w:t>Постановляет</w:t>
      </w:r>
      <w:r w:rsidR="0024718A" w:rsidRPr="00CE3BF6">
        <w:rPr>
          <w:sz w:val="26"/>
          <w:szCs w:val="26"/>
        </w:rPr>
        <w:t>:</w:t>
      </w:r>
    </w:p>
    <w:p w14:paraId="5DDA9009" w14:textId="77777777" w:rsidR="0024718A" w:rsidRPr="00CE3BF6" w:rsidRDefault="0024718A" w:rsidP="0024718A">
      <w:pPr>
        <w:jc w:val="both"/>
        <w:rPr>
          <w:sz w:val="26"/>
          <w:szCs w:val="26"/>
        </w:rPr>
      </w:pPr>
    </w:p>
    <w:p w14:paraId="24D4971E" w14:textId="77777777" w:rsidR="00D93391" w:rsidRPr="00CE3BF6" w:rsidRDefault="00D93391" w:rsidP="00BD30C6">
      <w:pPr>
        <w:jc w:val="both"/>
        <w:textAlignment w:val="baseline"/>
        <w:rPr>
          <w:sz w:val="26"/>
          <w:szCs w:val="26"/>
        </w:rPr>
      </w:pPr>
      <w:r w:rsidRPr="00CE3BF6">
        <w:rPr>
          <w:sz w:val="26"/>
          <w:szCs w:val="26"/>
        </w:rPr>
        <w:t>1.</w:t>
      </w:r>
      <w:r w:rsidR="00BD30C6" w:rsidRPr="00CE3BF6">
        <w:rPr>
          <w:sz w:val="26"/>
          <w:szCs w:val="26"/>
        </w:rPr>
        <w:t xml:space="preserve"> </w:t>
      </w:r>
      <w:r w:rsidRPr="00CE3BF6">
        <w:rPr>
          <w:sz w:val="26"/>
          <w:szCs w:val="26"/>
        </w:rPr>
        <w:t xml:space="preserve">Утвердить прилагаемый Порядок взаимодействия при осуществлении контроля </w:t>
      </w:r>
      <w:r w:rsidR="00A83CF6" w:rsidRPr="00CE3BF6">
        <w:rPr>
          <w:bCs/>
          <w:sz w:val="26"/>
          <w:szCs w:val="26"/>
        </w:rPr>
        <w:t>Администрации Кулуевского сельского поселения</w:t>
      </w:r>
      <w:r w:rsidRPr="00CE3BF6">
        <w:rPr>
          <w:b/>
          <w:bCs/>
          <w:sz w:val="26"/>
          <w:szCs w:val="26"/>
        </w:rPr>
        <w:t xml:space="preserve"> </w:t>
      </w:r>
      <w:r w:rsidRPr="00CE3BF6">
        <w:rPr>
          <w:sz w:val="26"/>
          <w:szCs w:val="26"/>
        </w:rPr>
        <w:t xml:space="preserve">с субъектами контроля в сфере закупок товаров, работ, услуг для обеспечения муниципальных нужд. </w:t>
      </w:r>
    </w:p>
    <w:p w14:paraId="0AB62F52" w14:textId="77777777" w:rsidR="0075284A" w:rsidRPr="00CE3BF6" w:rsidRDefault="0075284A" w:rsidP="00BD30C6">
      <w:pPr>
        <w:rPr>
          <w:sz w:val="26"/>
          <w:szCs w:val="26"/>
        </w:rPr>
      </w:pPr>
      <w:r w:rsidRPr="00CE3BF6">
        <w:rPr>
          <w:sz w:val="26"/>
          <w:szCs w:val="26"/>
        </w:rPr>
        <w:t>2.</w:t>
      </w:r>
      <w:r w:rsidR="00BD30C6" w:rsidRPr="00CE3BF6">
        <w:rPr>
          <w:sz w:val="26"/>
          <w:szCs w:val="26"/>
        </w:rPr>
        <w:t xml:space="preserve"> </w:t>
      </w:r>
      <w:r w:rsidRPr="00CE3BF6">
        <w:rPr>
          <w:sz w:val="26"/>
          <w:szCs w:val="26"/>
        </w:rPr>
        <w:t xml:space="preserve">Настоящее постановление вступает в силу </w:t>
      </w:r>
      <w:r w:rsidR="00B029B5" w:rsidRPr="00CE3BF6">
        <w:rPr>
          <w:sz w:val="26"/>
          <w:szCs w:val="26"/>
        </w:rPr>
        <w:t>со дня подписания  и распространяется на  правоотношения</w:t>
      </w:r>
      <w:r w:rsidRPr="00CE3BF6">
        <w:rPr>
          <w:sz w:val="26"/>
          <w:szCs w:val="26"/>
        </w:rPr>
        <w:t>, возникши</w:t>
      </w:r>
      <w:r w:rsidR="00B029B5" w:rsidRPr="00CE3BF6">
        <w:rPr>
          <w:sz w:val="26"/>
          <w:szCs w:val="26"/>
        </w:rPr>
        <w:t>е</w:t>
      </w:r>
      <w:r w:rsidRPr="00CE3BF6">
        <w:rPr>
          <w:sz w:val="26"/>
          <w:szCs w:val="26"/>
        </w:rPr>
        <w:t xml:space="preserve"> с 1 января 2021 года,</w:t>
      </w:r>
    </w:p>
    <w:p w14:paraId="0A4212F7" w14:textId="77777777" w:rsidR="0024718A" w:rsidRPr="00CE3BF6" w:rsidRDefault="0024718A" w:rsidP="0024718A">
      <w:pPr>
        <w:tabs>
          <w:tab w:val="left" w:pos="748"/>
          <w:tab w:val="left" w:pos="1515"/>
        </w:tabs>
        <w:jc w:val="both"/>
        <w:rPr>
          <w:sz w:val="26"/>
          <w:szCs w:val="26"/>
        </w:rPr>
      </w:pPr>
    </w:p>
    <w:p w14:paraId="23DE4DB9" w14:textId="77777777" w:rsidR="00D93391" w:rsidRPr="00CE3BF6" w:rsidRDefault="00D93391" w:rsidP="0024718A">
      <w:pPr>
        <w:tabs>
          <w:tab w:val="left" w:pos="748"/>
          <w:tab w:val="left" w:pos="1515"/>
        </w:tabs>
        <w:jc w:val="both"/>
        <w:rPr>
          <w:sz w:val="26"/>
          <w:szCs w:val="26"/>
        </w:rPr>
      </w:pPr>
    </w:p>
    <w:p w14:paraId="22586A55" w14:textId="77777777" w:rsidR="00D93391" w:rsidRPr="00CE3BF6" w:rsidRDefault="00D93391" w:rsidP="0024718A">
      <w:pPr>
        <w:tabs>
          <w:tab w:val="left" w:pos="748"/>
          <w:tab w:val="left" w:pos="1515"/>
        </w:tabs>
        <w:jc w:val="both"/>
        <w:rPr>
          <w:sz w:val="26"/>
          <w:szCs w:val="26"/>
        </w:rPr>
      </w:pPr>
    </w:p>
    <w:p w14:paraId="34F3F43B" w14:textId="77777777" w:rsidR="00D93391" w:rsidRPr="00CE3BF6" w:rsidRDefault="00D93391" w:rsidP="0024718A">
      <w:pPr>
        <w:tabs>
          <w:tab w:val="left" w:pos="748"/>
          <w:tab w:val="left" w:pos="1515"/>
        </w:tabs>
        <w:jc w:val="both"/>
        <w:rPr>
          <w:sz w:val="26"/>
          <w:szCs w:val="26"/>
        </w:rPr>
      </w:pPr>
    </w:p>
    <w:p w14:paraId="0DED3B80" w14:textId="77777777" w:rsidR="0024718A" w:rsidRPr="00CE3BF6" w:rsidRDefault="00093B17" w:rsidP="0024718A">
      <w:pPr>
        <w:jc w:val="both"/>
        <w:rPr>
          <w:sz w:val="26"/>
          <w:szCs w:val="26"/>
        </w:rPr>
      </w:pPr>
      <w:r w:rsidRPr="00CE3BF6">
        <w:rPr>
          <w:sz w:val="26"/>
          <w:szCs w:val="26"/>
        </w:rPr>
        <w:t xml:space="preserve">     </w:t>
      </w:r>
      <w:r w:rsidR="0024718A" w:rsidRPr="00CE3BF6">
        <w:rPr>
          <w:sz w:val="26"/>
          <w:szCs w:val="26"/>
        </w:rPr>
        <w:t>Глав</w:t>
      </w:r>
      <w:r w:rsidR="00A83CF6" w:rsidRPr="00CE3BF6">
        <w:rPr>
          <w:sz w:val="26"/>
          <w:szCs w:val="26"/>
        </w:rPr>
        <w:t>а</w:t>
      </w:r>
      <w:r w:rsidR="0024718A" w:rsidRPr="00CE3BF6">
        <w:rPr>
          <w:sz w:val="26"/>
          <w:szCs w:val="26"/>
        </w:rPr>
        <w:t xml:space="preserve"> </w:t>
      </w:r>
      <w:r w:rsidR="00A83CF6" w:rsidRPr="00CE3BF6">
        <w:rPr>
          <w:sz w:val="26"/>
          <w:szCs w:val="26"/>
        </w:rPr>
        <w:t xml:space="preserve">                                         А.К. </w:t>
      </w:r>
      <w:proofErr w:type="spellStart"/>
      <w:r w:rsidR="00A83CF6" w:rsidRPr="00CE3BF6">
        <w:rPr>
          <w:sz w:val="26"/>
          <w:szCs w:val="26"/>
        </w:rPr>
        <w:t>Альмухаметов</w:t>
      </w:r>
      <w:proofErr w:type="spellEnd"/>
    </w:p>
    <w:p w14:paraId="61105C97" w14:textId="77777777" w:rsidR="00A83CF6" w:rsidRPr="00CE3BF6" w:rsidRDefault="00A83CF6" w:rsidP="0039586E">
      <w:pPr>
        <w:ind w:left="5387" w:right="-1"/>
        <w:jc w:val="right"/>
        <w:textAlignment w:val="baseline"/>
        <w:outlineLvl w:val="1"/>
        <w:rPr>
          <w:bCs/>
          <w:sz w:val="26"/>
          <w:szCs w:val="26"/>
        </w:rPr>
      </w:pPr>
    </w:p>
    <w:p w14:paraId="4BBCE472" w14:textId="77777777" w:rsidR="00A83CF6" w:rsidRPr="00CE3BF6" w:rsidRDefault="00A83CF6" w:rsidP="0039586E">
      <w:pPr>
        <w:ind w:left="5387" w:right="-1"/>
        <w:jc w:val="right"/>
        <w:textAlignment w:val="baseline"/>
        <w:outlineLvl w:val="1"/>
        <w:rPr>
          <w:bCs/>
          <w:sz w:val="26"/>
          <w:szCs w:val="26"/>
        </w:rPr>
      </w:pPr>
    </w:p>
    <w:p w14:paraId="2894D038" w14:textId="77777777" w:rsidR="00A83CF6" w:rsidRPr="00CE3BF6" w:rsidRDefault="00A83CF6" w:rsidP="0039586E">
      <w:pPr>
        <w:ind w:left="5387" w:right="-1"/>
        <w:jc w:val="right"/>
        <w:textAlignment w:val="baseline"/>
        <w:outlineLvl w:val="1"/>
        <w:rPr>
          <w:bCs/>
          <w:sz w:val="26"/>
          <w:szCs w:val="26"/>
        </w:rPr>
      </w:pPr>
    </w:p>
    <w:p w14:paraId="7004AFE9" w14:textId="77777777" w:rsidR="00A83CF6" w:rsidRPr="00CE3BF6" w:rsidRDefault="00A83CF6" w:rsidP="0039586E">
      <w:pPr>
        <w:ind w:left="5387" w:right="-1"/>
        <w:jc w:val="right"/>
        <w:textAlignment w:val="baseline"/>
        <w:outlineLvl w:val="1"/>
        <w:rPr>
          <w:bCs/>
          <w:sz w:val="26"/>
          <w:szCs w:val="26"/>
        </w:rPr>
      </w:pPr>
    </w:p>
    <w:p w14:paraId="7EDD66FD" w14:textId="77777777" w:rsidR="00A83CF6" w:rsidRPr="00CE3BF6" w:rsidRDefault="00A83CF6" w:rsidP="0039586E">
      <w:pPr>
        <w:ind w:left="5387" w:right="-1"/>
        <w:jc w:val="right"/>
        <w:textAlignment w:val="baseline"/>
        <w:outlineLvl w:val="1"/>
        <w:rPr>
          <w:bCs/>
          <w:sz w:val="26"/>
          <w:szCs w:val="26"/>
        </w:rPr>
      </w:pPr>
    </w:p>
    <w:p w14:paraId="0EC5071A" w14:textId="77777777" w:rsidR="00A83CF6" w:rsidRPr="00CE3BF6" w:rsidRDefault="00A83CF6" w:rsidP="0039586E">
      <w:pPr>
        <w:ind w:left="5387" w:right="-1"/>
        <w:jc w:val="right"/>
        <w:textAlignment w:val="baseline"/>
        <w:outlineLvl w:val="1"/>
        <w:rPr>
          <w:bCs/>
          <w:sz w:val="26"/>
          <w:szCs w:val="26"/>
        </w:rPr>
      </w:pPr>
    </w:p>
    <w:p w14:paraId="37AE286B" w14:textId="77777777" w:rsidR="00A83CF6" w:rsidRPr="00CE3BF6" w:rsidRDefault="00A83CF6" w:rsidP="0039586E">
      <w:pPr>
        <w:ind w:left="5387" w:right="-1"/>
        <w:jc w:val="right"/>
        <w:textAlignment w:val="baseline"/>
        <w:outlineLvl w:val="1"/>
        <w:rPr>
          <w:bCs/>
          <w:sz w:val="26"/>
          <w:szCs w:val="26"/>
        </w:rPr>
      </w:pPr>
    </w:p>
    <w:p w14:paraId="2F515EA6" w14:textId="77777777" w:rsidR="00A83CF6" w:rsidRPr="00CE3BF6" w:rsidRDefault="00A83CF6" w:rsidP="0039586E">
      <w:pPr>
        <w:ind w:left="5387" w:right="-1"/>
        <w:jc w:val="right"/>
        <w:textAlignment w:val="baseline"/>
        <w:outlineLvl w:val="1"/>
        <w:rPr>
          <w:bCs/>
          <w:sz w:val="26"/>
          <w:szCs w:val="26"/>
        </w:rPr>
      </w:pPr>
    </w:p>
    <w:p w14:paraId="5FA8CE9C" w14:textId="77777777" w:rsidR="00BD30C6" w:rsidRPr="00CE3BF6" w:rsidRDefault="00BD30C6" w:rsidP="0039586E">
      <w:pPr>
        <w:ind w:left="5387" w:right="-1"/>
        <w:jc w:val="right"/>
        <w:textAlignment w:val="baseline"/>
        <w:outlineLvl w:val="1"/>
        <w:rPr>
          <w:bCs/>
          <w:sz w:val="26"/>
          <w:szCs w:val="26"/>
        </w:rPr>
      </w:pPr>
    </w:p>
    <w:p w14:paraId="6A0B1B60" w14:textId="77777777" w:rsidR="00BD30C6" w:rsidRPr="00CE3BF6" w:rsidRDefault="00BD30C6" w:rsidP="0039586E">
      <w:pPr>
        <w:ind w:left="5387" w:right="-1"/>
        <w:jc w:val="right"/>
        <w:textAlignment w:val="baseline"/>
        <w:outlineLvl w:val="1"/>
        <w:rPr>
          <w:bCs/>
          <w:sz w:val="26"/>
          <w:szCs w:val="26"/>
        </w:rPr>
      </w:pPr>
    </w:p>
    <w:p w14:paraId="47261082" w14:textId="77777777" w:rsidR="00BD30C6" w:rsidRPr="00CE3BF6" w:rsidRDefault="00BD30C6" w:rsidP="0039586E">
      <w:pPr>
        <w:ind w:left="5387" w:right="-1"/>
        <w:jc w:val="right"/>
        <w:textAlignment w:val="baseline"/>
        <w:outlineLvl w:val="1"/>
        <w:rPr>
          <w:bCs/>
          <w:sz w:val="26"/>
          <w:szCs w:val="26"/>
        </w:rPr>
      </w:pPr>
    </w:p>
    <w:p w14:paraId="1A5434E1" w14:textId="77777777" w:rsidR="00BD30C6" w:rsidRPr="00CE3BF6" w:rsidRDefault="00BD30C6" w:rsidP="0039586E">
      <w:pPr>
        <w:ind w:left="5387" w:right="-1"/>
        <w:jc w:val="right"/>
        <w:textAlignment w:val="baseline"/>
        <w:outlineLvl w:val="1"/>
        <w:rPr>
          <w:bCs/>
          <w:sz w:val="26"/>
          <w:szCs w:val="26"/>
        </w:rPr>
      </w:pPr>
    </w:p>
    <w:p w14:paraId="2B7D5390" w14:textId="77777777" w:rsidR="00BD30C6" w:rsidRPr="00CE3BF6" w:rsidRDefault="00BD30C6" w:rsidP="0039586E">
      <w:pPr>
        <w:ind w:left="5387" w:right="-1"/>
        <w:jc w:val="right"/>
        <w:textAlignment w:val="baseline"/>
        <w:outlineLvl w:val="1"/>
        <w:rPr>
          <w:bCs/>
          <w:sz w:val="26"/>
          <w:szCs w:val="26"/>
        </w:rPr>
      </w:pPr>
    </w:p>
    <w:p w14:paraId="01FB7B28" w14:textId="77777777" w:rsidR="00407F7B" w:rsidRPr="00CE3BF6" w:rsidRDefault="00B3015C" w:rsidP="00407F7B">
      <w:pPr>
        <w:ind w:left="5387" w:right="-1"/>
        <w:jc w:val="right"/>
        <w:textAlignment w:val="baseline"/>
        <w:outlineLvl w:val="1"/>
        <w:rPr>
          <w:b/>
          <w:bCs/>
          <w:sz w:val="26"/>
          <w:szCs w:val="26"/>
        </w:rPr>
      </w:pPr>
      <w:r w:rsidRPr="00CE3BF6">
        <w:rPr>
          <w:bCs/>
          <w:sz w:val="26"/>
          <w:szCs w:val="26"/>
        </w:rPr>
        <w:t>Утвержден</w:t>
      </w:r>
      <w:r w:rsidRPr="00CE3BF6">
        <w:rPr>
          <w:bCs/>
          <w:sz w:val="26"/>
          <w:szCs w:val="26"/>
        </w:rPr>
        <w:br/>
      </w:r>
      <w:r w:rsidR="0075284A" w:rsidRPr="00CE3BF6">
        <w:rPr>
          <w:bCs/>
          <w:sz w:val="26"/>
          <w:szCs w:val="26"/>
        </w:rPr>
        <w:t xml:space="preserve">Постановлением Администрации </w:t>
      </w:r>
      <w:r w:rsidR="0075284A" w:rsidRPr="00CE3BF6">
        <w:rPr>
          <w:bCs/>
          <w:sz w:val="26"/>
          <w:szCs w:val="26"/>
        </w:rPr>
        <w:lastRenderedPageBreak/>
        <w:t>Кулуевского сельского поселения</w:t>
      </w:r>
      <w:r w:rsidRPr="00CE3BF6">
        <w:rPr>
          <w:bCs/>
          <w:sz w:val="26"/>
          <w:szCs w:val="26"/>
        </w:rPr>
        <w:br/>
        <w:t xml:space="preserve">от </w:t>
      </w:r>
      <w:r w:rsidR="00DA45AE" w:rsidRPr="00CE3BF6">
        <w:rPr>
          <w:bCs/>
          <w:sz w:val="26"/>
          <w:szCs w:val="26"/>
        </w:rPr>
        <w:t>2</w:t>
      </w:r>
      <w:r w:rsidR="00E4632B" w:rsidRPr="00CE3BF6">
        <w:rPr>
          <w:bCs/>
          <w:sz w:val="26"/>
          <w:szCs w:val="26"/>
        </w:rPr>
        <w:t>7</w:t>
      </w:r>
      <w:r w:rsidR="00407F7B" w:rsidRPr="00CE3BF6">
        <w:rPr>
          <w:bCs/>
          <w:sz w:val="26"/>
          <w:szCs w:val="26"/>
        </w:rPr>
        <w:t xml:space="preserve">  мая</w:t>
      </w:r>
      <w:r w:rsidRPr="00CE3BF6">
        <w:rPr>
          <w:bCs/>
          <w:sz w:val="26"/>
          <w:szCs w:val="26"/>
        </w:rPr>
        <w:t xml:space="preserve"> 2021 г. N </w:t>
      </w:r>
      <w:r w:rsidR="00E4632B" w:rsidRPr="00CE3BF6">
        <w:rPr>
          <w:bCs/>
          <w:sz w:val="26"/>
          <w:szCs w:val="26"/>
        </w:rPr>
        <w:t>26</w:t>
      </w:r>
    </w:p>
    <w:p w14:paraId="27B057B8" w14:textId="77777777" w:rsidR="00B3015C" w:rsidRPr="00CE3BF6" w:rsidRDefault="00B3015C" w:rsidP="0039586E">
      <w:pPr>
        <w:ind w:right="-1"/>
        <w:jc w:val="center"/>
        <w:textAlignment w:val="baseline"/>
        <w:rPr>
          <w:b/>
          <w:bCs/>
          <w:sz w:val="26"/>
          <w:szCs w:val="26"/>
        </w:rPr>
      </w:pPr>
      <w:r w:rsidRPr="00CE3BF6">
        <w:rPr>
          <w:b/>
          <w:bCs/>
          <w:sz w:val="26"/>
          <w:szCs w:val="26"/>
        </w:rPr>
        <w:br/>
        <w:t xml:space="preserve">Порядок взаимодействия при осуществлении контроля </w:t>
      </w:r>
      <w:r w:rsidR="00407F7B" w:rsidRPr="00CE3BF6">
        <w:rPr>
          <w:b/>
          <w:bCs/>
          <w:sz w:val="26"/>
          <w:szCs w:val="26"/>
        </w:rPr>
        <w:t>Админис</w:t>
      </w:r>
      <w:r w:rsidR="0017147F" w:rsidRPr="00CE3BF6">
        <w:rPr>
          <w:b/>
          <w:bCs/>
          <w:sz w:val="26"/>
          <w:szCs w:val="26"/>
        </w:rPr>
        <w:t>трации Кулуевского сельского поселения</w:t>
      </w:r>
      <w:r w:rsidRPr="00CE3BF6">
        <w:rPr>
          <w:b/>
          <w:bCs/>
          <w:sz w:val="26"/>
          <w:szCs w:val="26"/>
        </w:rPr>
        <w:t xml:space="preserve"> с субъектами контроля в сфере закупок товаров, работ, услуг для обеспечения муниципальных нужд</w:t>
      </w:r>
    </w:p>
    <w:p w14:paraId="3321EB70" w14:textId="77777777" w:rsidR="00B3015C" w:rsidRPr="00CE3BF6" w:rsidRDefault="00B3015C" w:rsidP="00B3015C">
      <w:pPr>
        <w:jc w:val="center"/>
        <w:textAlignment w:val="baseline"/>
        <w:rPr>
          <w:sz w:val="26"/>
          <w:szCs w:val="26"/>
        </w:rPr>
      </w:pPr>
    </w:p>
    <w:p w14:paraId="3751FE01" w14:textId="77777777" w:rsidR="00B3015C" w:rsidRPr="00CE3BF6" w:rsidRDefault="00B3015C" w:rsidP="0017147F">
      <w:pPr>
        <w:ind w:firstLine="709"/>
        <w:textAlignment w:val="baseline"/>
        <w:rPr>
          <w:sz w:val="26"/>
          <w:szCs w:val="26"/>
        </w:rPr>
      </w:pPr>
      <w:r w:rsidRPr="00CE3BF6">
        <w:rPr>
          <w:sz w:val="26"/>
          <w:szCs w:val="26"/>
        </w:rPr>
        <w:t xml:space="preserve">1. Настоящий Порядок взаимодействия при осуществлении контроля </w:t>
      </w:r>
      <w:r w:rsidR="0017147F" w:rsidRPr="00CE3BF6">
        <w:rPr>
          <w:bCs/>
          <w:sz w:val="26"/>
          <w:szCs w:val="26"/>
        </w:rPr>
        <w:t>Администрации Кулуевского сельского поселения</w:t>
      </w:r>
      <w:r w:rsidR="0017147F" w:rsidRPr="00CE3BF6">
        <w:rPr>
          <w:sz w:val="26"/>
          <w:szCs w:val="26"/>
        </w:rPr>
        <w:t xml:space="preserve"> </w:t>
      </w:r>
      <w:r w:rsidRPr="00CE3BF6">
        <w:rPr>
          <w:sz w:val="26"/>
          <w:szCs w:val="26"/>
        </w:rPr>
        <w:t xml:space="preserve">с субъектами контроля в сфере закупок товаров, работ, услуг для обеспечения муниципальных нужд (далее - Порядок) устанавливает особенности взаимодействия </w:t>
      </w:r>
      <w:r w:rsidR="00DA45AE" w:rsidRPr="00CE3BF6">
        <w:rPr>
          <w:bCs/>
          <w:sz w:val="26"/>
          <w:szCs w:val="26"/>
        </w:rPr>
        <w:t>Администрации Кулуевского сельского поселения</w:t>
      </w:r>
      <w:r w:rsidRPr="00CE3BF6">
        <w:rPr>
          <w:sz w:val="26"/>
          <w:szCs w:val="26"/>
        </w:rPr>
        <w:t xml:space="preserve"> (далее - </w:t>
      </w:r>
      <w:r w:rsidR="00DA45AE" w:rsidRPr="00CE3BF6">
        <w:rPr>
          <w:bCs/>
          <w:sz w:val="26"/>
          <w:szCs w:val="26"/>
        </w:rPr>
        <w:t>Администрацию поселения</w:t>
      </w:r>
      <w:r w:rsidRPr="00CE3BF6">
        <w:rPr>
          <w:sz w:val="26"/>
          <w:szCs w:val="26"/>
        </w:rPr>
        <w:t>) с субъектами контроля, указанными в пункте 7 Правил осуществления контроля, предусмотренного частями 5 и 5.1 статьи 99 </w:t>
      </w:r>
      <w:hyperlink r:id="rId7" w:anchor="64U0IK" w:history="1">
        <w:r w:rsidRPr="00CE3BF6">
          <w:rPr>
            <w:sz w:val="26"/>
            <w:szCs w:val="26"/>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CE3BF6">
        <w:rPr>
          <w:sz w:val="26"/>
          <w:szCs w:val="26"/>
        </w:rPr>
        <w:t>, утвержденных </w:t>
      </w:r>
      <w:hyperlink r:id="rId8" w:anchor="7D20K3" w:history="1">
        <w:r w:rsidRPr="00CE3BF6">
          <w:rPr>
            <w:sz w:val="26"/>
            <w:szCs w:val="26"/>
          </w:rPr>
          <w:t>постановлением Правительства Российской Федерации от 06.08.2020 N 1193</w:t>
        </w:r>
      </w:hyperlink>
      <w:r w:rsidRPr="00CE3BF6">
        <w:rPr>
          <w:sz w:val="26"/>
          <w:szCs w:val="26"/>
        </w:rPr>
        <w:t xml:space="preserve"> (далее соответственно - субъекты контроля, Правила контроля), при размещении ими в единой информационной системе в сфере закупок (далее - ЕИС) или направлении на согласование в </w:t>
      </w:r>
      <w:r w:rsidR="0017147F" w:rsidRPr="00CE3BF6">
        <w:rPr>
          <w:bCs/>
          <w:sz w:val="26"/>
          <w:szCs w:val="26"/>
        </w:rPr>
        <w:t xml:space="preserve">Администрацию поселения </w:t>
      </w:r>
      <w:r w:rsidRPr="00CE3BF6">
        <w:rPr>
          <w:sz w:val="26"/>
          <w:szCs w:val="26"/>
        </w:rPr>
        <w:t>документов, определенных </w:t>
      </w:r>
      <w:hyperlink r:id="rId9" w:anchor="64U0IK" w:history="1">
        <w:r w:rsidRPr="00CE3BF6">
          <w:rPr>
            <w:sz w:val="26"/>
            <w:szCs w:val="26"/>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CE3BF6">
        <w:rPr>
          <w:sz w:val="26"/>
          <w:szCs w:val="26"/>
        </w:rPr>
        <w:t> (далее - Федеральный закон N 44-ФЗ), </w:t>
      </w:r>
      <w:hyperlink r:id="rId10" w:anchor="64U0IK" w:history="1">
        <w:r w:rsidRPr="00CE3BF6">
          <w:rPr>
            <w:sz w:val="26"/>
            <w:szCs w:val="26"/>
          </w:rPr>
          <w:t>постановлением Правительства Российской Федерации от 28.11.2013 N 1084 "О порядке ведения реестра контрактов, заключенных заказчиками, и реестра контрактов, содержащего сведения, составляющие государственную тайну"</w:t>
        </w:r>
      </w:hyperlink>
      <w:r w:rsidRPr="00CE3BF6">
        <w:rPr>
          <w:sz w:val="26"/>
          <w:szCs w:val="26"/>
        </w:rPr>
        <w:t> (далее - постановление N 1084), в целях осуществления контроля, предусмотренного частью 5 статьи 99 Федерального закона N 44-ФЗ (далее соответственно - контроль, объекты контроля).</w:t>
      </w:r>
    </w:p>
    <w:p w14:paraId="5F8A4FCB" w14:textId="77777777" w:rsidR="00B3015C" w:rsidRPr="00CE3BF6" w:rsidRDefault="00B3015C" w:rsidP="0017147F">
      <w:pPr>
        <w:ind w:firstLine="709"/>
        <w:textAlignment w:val="baseline"/>
        <w:rPr>
          <w:sz w:val="26"/>
          <w:szCs w:val="26"/>
        </w:rPr>
      </w:pPr>
      <w:r w:rsidRPr="00CE3BF6">
        <w:rPr>
          <w:sz w:val="26"/>
          <w:szCs w:val="26"/>
        </w:rPr>
        <w:t>2. К субъектам контроля в рамках настоящего Порядка относятся:</w:t>
      </w:r>
    </w:p>
    <w:p w14:paraId="5823FA02" w14:textId="77777777" w:rsidR="00B3015C" w:rsidRPr="00CE3BF6" w:rsidRDefault="0017147F" w:rsidP="0017147F">
      <w:pPr>
        <w:ind w:firstLine="709"/>
        <w:textAlignment w:val="baseline"/>
        <w:rPr>
          <w:sz w:val="26"/>
          <w:szCs w:val="26"/>
        </w:rPr>
      </w:pPr>
      <w:r w:rsidRPr="00CE3BF6">
        <w:rPr>
          <w:sz w:val="26"/>
          <w:szCs w:val="26"/>
        </w:rPr>
        <w:t>а</w:t>
      </w:r>
      <w:r w:rsidR="00B3015C" w:rsidRPr="00CE3BF6">
        <w:rPr>
          <w:sz w:val="26"/>
          <w:szCs w:val="26"/>
        </w:rPr>
        <w:t>) бюджетные учреждения, осуществляющие закупки в соответствии с частью 1 статьи 15 Федерального закона N 44-ФЗ;</w:t>
      </w:r>
    </w:p>
    <w:p w14:paraId="773B01B4" w14:textId="77777777" w:rsidR="00B3015C" w:rsidRPr="00CE3BF6" w:rsidRDefault="00B3015C" w:rsidP="00B3015C">
      <w:pPr>
        <w:ind w:firstLine="709"/>
        <w:jc w:val="both"/>
        <w:textAlignment w:val="baseline"/>
        <w:rPr>
          <w:sz w:val="26"/>
          <w:szCs w:val="26"/>
        </w:rPr>
      </w:pPr>
      <w:r w:rsidRPr="00CE3BF6">
        <w:rPr>
          <w:sz w:val="26"/>
          <w:szCs w:val="26"/>
        </w:rPr>
        <w:t xml:space="preserve">3. Взаимодействие </w:t>
      </w:r>
      <w:r w:rsidR="0017147F" w:rsidRPr="00CE3BF6">
        <w:rPr>
          <w:bCs/>
          <w:sz w:val="26"/>
          <w:szCs w:val="26"/>
        </w:rPr>
        <w:t>Администрации поселения</w:t>
      </w:r>
      <w:r w:rsidRPr="00CE3BF6">
        <w:rPr>
          <w:sz w:val="26"/>
          <w:szCs w:val="26"/>
        </w:rPr>
        <w:t xml:space="preserve"> с субъектами контроля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14:paraId="2DBD5492" w14:textId="77777777" w:rsidR="00B3015C" w:rsidRPr="00CE3BF6" w:rsidRDefault="00B3015C" w:rsidP="0017147F">
      <w:pPr>
        <w:ind w:firstLine="709"/>
        <w:textAlignment w:val="baseline"/>
        <w:rPr>
          <w:sz w:val="26"/>
          <w:szCs w:val="26"/>
        </w:rPr>
      </w:pPr>
      <w:r w:rsidRPr="00CE3BF6">
        <w:rPr>
          <w:sz w:val="26"/>
          <w:szCs w:val="26"/>
        </w:rPr>
        <w:t>при размещении в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(далее - информационная система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11" w:anchor="6540IN" w:history="1">
        <w:r w:rsidRPr="00CE3BF6">
          <w:rPr>
            <w:sz w:val="26"/>
            <w:szCs w:val="26"/>
          </w:rPr>
          <w:t>Правилами функционирования единой информационной системы в сфере закупок</w:t>
        </w:r>
      </w:hyperlink>
      <w:r w:rsidRPr="00CE3BF6">
        <w:rPr>
          <w:sz w:val="26"/>
          <w:szCs w:val="26"/>
        </w:rPr>
        <w:t>, утвержденными </w:t>
      </w:r>
      <w:hyperlink r:id="rId12" w:anchor="7D20K3" w:history="1">
        <w:r w:rsidRPr="00CE3BF6">
          <w:rPr>
            <w:sz w:val="26"/>
            <w:szCs w:val="26"/>
          </w:rPr>
          <w:t>постановлением Правительства Российской Федерации от 23 декабря 2015 г. N 1414</w:t>
        </w:r>
      </w:hyperlink>
      <w:r w:rsidRPr="00CE3BF6">
        <w:rPr>
          <w:sz w:val="26"/>
          <w:szCs w:val="26"/>
        </w:rPr>
        <w:t>;</w:t>
      </w:r>
    </w:p>
    <w:p w14:paraId="53623A62" w14:textId="77777777" w:rsidR="00B3015C" w:rsidRPr="00CE3BF6" w:rsidRDefault="00B3015C" w:rsidP="0017147F">
      <w:pPr>
        <w:ind w:firstLine="709"/>
        <w:textAlignment w:val="baseline"/>
        <w:rPr>
          <w:sz w:val="26"/>
          <w:szCs w:val="26"/>
        </w:rPr>
      </w:pPr>
      <w:r w:rsidRPr="00CE3BF6">
        <w:rPr>
          <w:sz w:val="26"/>
          <w:szCs w:val="26"/>
        </w:rPr>
        <w:t xml:space="preserve">при согласовании </w:t>
      </w:r>
      <w:r w:rsidR="005B6A2B" w:rsidRPr="00CE3BF6">
        <w:rPr>
          <w:sz w:val="26"/>
          <w:szCs w:val="26"/>
        </w:rPr>
        <w:t xml:space="preserve"> </w:t>
      </w:r>
      <w:r w:rsidR="0017147F" w:rsidRPr="00CE3BF6">
        <w:rPr>
          <w:bCs/>
          <w:sz w:val="26"/>
          <w:szCs w:val="26"/>
        </w:rPr>
        <w:t>Администраци</w:t>
      </w:r>
      <w:r w:rsidR="00B10836" w:rsidRPr="00CE3BF6">
        <w:rPr>
          <w:bCs/>
          <w:sz w:val="26"/>
          <w:szCs w:val="26"/>
        </w:rPr>
        <w:t>ей</w:t>
      </w:r>
      <w:r w:rsidR="0017147F" w:rsidRPr="00CE3BF6">
        <w:rPr>
          <w:bCs/>
          <w:sz w:val="26"/>
          <w:szCs w:val="26"/>
        </w:rPr>
        <w:t xml:space="preserve"> поселения</w:t>
      </w:r>
      <w:r w:rsidRPr="00CE3BF6">
        <w:rPr>
          <w:sz w:val="26"/>
          <w:szCs w:val="26"/>
        </w:rPr>
        <w:t xml:space="preserve"> информации об объектах контроля, сведения о которых не составляют государственную тайну и не подлежащих в соответствии с Федеральным законом размещению в ЕИС в электронном виде, посредством автоматизированной системы "АЦК-Финансы" (далее - "АЦК-Финансы");</w:t>
      </w:r>
    </w:p>
    <w:p w14:paraId="7A66972B" w14:textId="77777777" w:rsidR="00B3015C" w:rsidRPr="00CE3BF6" w:rsidRDefault="00B3015C" w:rsidP="0017147F">
      <w:pPr>
        <w:ind w:firstLine="709"/>
        <w:textAlignment w:val="baseline"/>
        <w:rPr>
          <w:sz w:val="26"/>
          <w:szCs w:val="26"/>
        </w:rPr>
      </w:pPr>
      <w:r w:rsidRPr="00CE3BF6">
        <w:rPr>
          <w:sz w:val="26"/>
          <w:szCs w:val="26"/>
        </w:rPr>
        <w:t xml:space="preserve">при проведении </w:t>
      </w:r>
      <w:r w:rsidR="0017147F" w:rsidRPr="00CE3BF6">
        <w:rPr>
          <w:bCs/>
          <w:sz w:val="26"/>
          <w:szCs w:val="26"/>
        </w:rPr>
        <w:t>Администрацией поселения</w:t>
      </w:r>
      <w:r w:rsidRPr="00CE3BF6">
        <w:rPr>
          <w:sz w:val="26"/>
          <w:szCs w:val="26"/>
        </w:rPr>
        <w:t xml:space="preserve"> проверок, предусмотренных подпунктами "б" и "в" пункта 11 Правил контроля, при осуществлении закупки у единственного поставщика (подрядчика, исполнителя) в случаях, предусмотренных пунктами 1,2, 3,4,5, 6, 7, 8,10 - 14, 16, 17, 19, 22, 29,31 - 33, 35, 37 - 39, 47, 48, 54, 55 </w:t>
      </w:r>
      <w:r w:rsidRPr="00CE3BF6">
        <w:rPr>
          <w:sz w:val="26"/>
          <w:szCs w:val="26"/>
        </w:rPr>
        <w:lastRenderedPageBreak/>
        <w:t>части 1 статьи 93 Федерального закона N 44-ФЗ, с учетом особенностей, предусмотренных пунктом 7 настоящего Порядка;</w:t>
      </w:r>
    </w:p>
    <w:p w14:paraId="4CC23718" w14:textId="77777777" w:rsidR="00B3015C" w:rsidRPr="00CE3BF6" w:rsidRDefault="00B3015C" w:rsidP="00B3015C">
      <w:pPr>
        <w:ind w:firstLine="709"/>
        <w:jc w:val="both"/>
        <w:textAlignment w:val="baseline"/>
        <w:rPr>
          <w:sz w:val="26"/>
          <w:szCs w:val="26"/>
        </w:rPr>
      </w:pPr>
      <w:r w:rsidRPr="00CE3BF6">
        <w:rPr>
          <w:sz w:val="26"/>
          <w:szCs w:val="26"/>
        </w:rPr>
        <w:t xml:space="preserve">при согласовании </w:t>
      </w:r>
      <w:r w:rsidR="0017147F" w:rsidRPr="00CE3BF6">
        <w:rPr>
          <w:bCs/>
          <w:sz w:val="26"/>
          <w:szCs w:val="26"/>
        </w:rPr>
        <w:t>Администрацией поселения</w:t>
      </w:r>
      <w:r w:rsidR="0017147F" w:rsidRPr="00CE3BF6">
        <w:rPr>
          <w:sz w:val="26"/>
          <w:szCs w:val="26"/>
        </w:rPr>
        <w:t xml:space="preserve"> </w:t>
      </w:r>
      <w:r w:rsidRPr="00CE3BF6">
        <w:rPr>
          <w:sz w:val="26"/>
          <w:szCs w:val="26"/>
        </w:rPr>
        <w:t>информации об объектах контроля, сведения о которых составляют государственную тайну, в соответствии с положениями Правил контроля;</w:t>
      </w:r>
    </w:p>
    <w:p w14:paraId="51C871E7" w14:textId="77777777" w:rsidR="00B3015C" w:rsidRPr="00CE3BF6" w:rsidRDefault="00B3015C" w:rsidP="00B3015C">
      <w:pPr>
        <w:ind w:firstLine="709"/>
        <w:jc w:val="both"/>
        <w:textAlignment w:val="baseline"/>
        <w:rPr>
          <w:sz w:val="26"/>
          <w:szCs w:val="26"/>
        </w:rPr>
      </w:pPr>
      <w:r w:rsidRPr="00CE3BF6">
        <w:rPr>
          <w:sz w:val="26"/>
          <w:szCs w:val="26"/>
        </w:rPr>
        <w:t xml:space="preserve">при отсутствии технической возможности размещения в ЕИС объектов контроля в форме электронных документов, возможно представление объектов контроля в </w:t>
      </w:r>
      <w:r w:rsidR="0017147F" w:rsidRPr="00CE3BF6">
        <w:rPr>
          <w:bCs/>
          <w:sz w:val="26"/>
          <w:szCs w:val="26"/>
        </w:rPr>
        <w:t>Администрацию поселения</w:t>
      </w:r>
      <w:r w:rsidRPr="00CE3BF6">
        <w:rPr>
          <w:sz w:val="26"/>
          <w:szCs w:val="26"/>
        </w:rPr>
        <w:t xml:space="preserve"> на бумажном носителе с учетом положений настоящего Порядка.</w:t>
      </w:r>
    </w:p>
    <w:p w14:paraId="11C69120" w14:textId="77777777" w:rsidR="00B3015C" w:rsidRPr="00CE3BF6" w:rsidRDefault="00B3015C" w:rsidP="00B3015C">
      <w:pPr>
        <w:ind w:firstLine="709"/>
        <w:jc w:val="both"/>
        <w:textAlignment w:val="baseline"/>
        <w:rPr>
          <w:sz w:val="26"/>
          <w:szCs w:val="26"/>
        </w:rPr>
      </w:pPr>
      <w:r w:rsidRPr="00CE3BF6">
        <w:rPr>
          <w:sz w:val="26"/>
          <w:szCs w:val="26"/>
        </w:rPr>
        <w:t xml:space="preserve">4. Взаимодействие </w:t>
      </w:r>
      <w:r w:rsidR="0017147F" w:rsidRPr="00CE3BF6">
        <w:rPr>
          <w:bCs/>
          <w:sz w:val="26"/>
          <w:szCs w:val="26"/>
        </w:rPr>
        <w:t>Администрации поселения</w:t>
      </w:r>
      <w:r w:rsidRPr="00CE3BF6">
        <w:rPr>
          <w:sz w:val="26"/>
          <w:szCs w:val="26"/>
        </w:rPr>
        <w:t xml:space="preserve"> с субъектами контроля в части осуществления контроля объектов, сведения о которых не составляют государственную тайну и не подлежащих в соответствии с Федеральным законом N 44-ФЗ размещению в ЕИС, осуществляется с учетом следующих особенностей:</w:t>
      </w:r>
    </w:p>
    <w:p w14:paraId="09BA22D0" w14:textId="77777777" w:rsidR="00B3015C" w:rsidRPr="00CE3BF6" w:rsidRDefault="00B3015C" w:rsidP="00B3015C">
      <w:pPr>
        <w:ind w:firstLine="709"/>
        <w:jc w:val="both"/>
        <w:textAlignment w:val="baseline"/>
        <w:rPr>
          <w:sz w:val="26"/>
          <w:szCs w:val="26"/>
        </w:rPr>
      </w:pPr>
      <w:r w:rsidRPr="00CE3BF6">
        <w:rPr>
          <w:sz w:val="26"/>
          <w:szCs w:val="26"/>
        </w:rPr>
        <w:t>а) субъекты контроля, указанные в подпункте "а" пункта 2 настоящего Порядка, обеспечивают своевременное формирование в "АЦК-Финансы" электронного документа "Договор", с обязательным указанием поля "Тип договора" значения "Малые закупки" и прикрепляют подтверждающие сканированные копии документов.</w:t>
      </w:r>
    </w:p>
    <w:p w14:paraId="44D64327" w14:textId="77777777" w:rsidR="00B3015C" w:rsidRPr="00CE3BF6" w:rsidRDefault="00B3015C" w:rsidP="00B3015C">
      <w:pPr>
        <w:ind w:firstLine="709"/>
        <w:jc w:val="both"/>
        <w:textAlignment w:val="baseline"/>
        <w:rPr>
          <w:sz w:val="26"/>
          <w:szCs w:val="26"/>
        </w:rPr>
      </w:pPr>
      <w:r w:rsidRPr="00CE3BF6">
        <w:rPr>
          <w:sz w:val="26"/>
          <w:szCs w:val="26"/>
        </w:rPr>
        <w:t xml:space="preserve">Субъект контроля выполняет действие "Обработать"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w:t>
      </w:r>
      <w:r w:rsidR="0017147F" w:rsidRPr="00CE3BF6">
        <w:rPr>
          <w:bCs/>
          <w:sz w:val="26"/>
          <w:szCs w:val="26"/>
        </w:rPr>
        <w:t>Администрацию поселения</w:t>
      </w:r>
      <w:r w:rsidRPr="00CE3BF6">
        <w:rPr>
          <w:sz w:val="26"/>
          <w:szCs w:val="26"/>
        </w:rPr>
        <w:t>.</w:t>
      </w:r>
    </w:p>
    <w:p w14:paraId="6ADB14D8" w14:textId="77777777" w:rsidR="00B3015C" w:rsidRPr="00CE3BF6" w:rsidRDefault="00B10836" w:rsidP="00B3015C">
      <w:pPr>
        <w:ind w:firstLine="709"/>
        <w:jc w:val="both"/>
        <w:textAlignment w:val="baseline"/>
        <w:rPr>
          <w:sz w:val="26"/>
          <w:szCs w:val="26"/>
        </w:rPr>
      </w:pPr>
      <w:r w:rsidRPr="00CE3BF6">
        <w:rPr>
          <w:bCs/>
          <w:sz w:val="26"/>
          <w:szCs w:val="26"/>
        </w:rPr>
        <w:t>Администрация поселения</w:t>
      </w:r>
      <w:r w:rsidR="00B3015C" w:rsidRPr="00CE3BF6">
        <w:rPr>
          <w:sz w:val="26"/>
          <w:szCs w:val="26"/>
        </w:rPr>
        <w:t xml:space="preserve"> осуществляет контроль общей суммы электронного документа "Договор" на предмет </w:t>
      </w:r>
      <w:proofErr w:type="spellStart"/>
      <w:r w:rsidR="00B3015C" w:rsidRPr="00CE3BF6">
        <w:rPr>
          <w:sz w:val="26"/>
          <w:szCs w:val="26"/>
        </w:rPr>
        <w:t>непревышения</w:t>
      </w:r>
      <w:proofErr w:type="spellEnd"/>
      <w:r w:rsidR="00B3015C" w:rsidRPr="00CE3BF6">
        <w:rPr>
          <w:sz w:val="26"/>
          <w:szCs w:val="26"/>
        </w:rPr>
        <w:t xml:space="preserve"> суммы указанной в разделе "Особые закупки" плана-графика закупок. Срок проведения контроля составляет 3 (три) рабочих дня с момента перевода электронного документа "Договор" на статус "Принят".</w:t>
      </w:r>
    </w:p>
    <w:p w14:paraId="71BB8EF6" w14:textId="77777777" w:rsidR="00B3015C" w:rsidRPr="00CE3BF6" w:rsidRDefault="00B3015C" w:rsidP="00B3015C">
      <w:pPr>
        <w:ind w:firstLine="709"/>
        <w:jc w:val="both"/>
        <w:textAlignment w:val="baseline"/>
        <w:rPr>
          <w:sz w:val="26"/>
          <w:szCs w:val="26"/>
        </w:rPr>
      </w:pPr>
      <w:r w:rsidRPr="00CE3BF6">
        <w:rPr>
          <w:sz w:val="26"/>
          <w:szCs w:val="26"/>
        </w:rPr>
        <w:t xml:space="preserve">По результатам контроля </w:t>
      </w:r>
      <w:r w:rsidR="0017147F" w:rsidRPr="00CE3BF6">
        <w:rPr>
          <w:bCs/>
          <w:sz w:val="26"/>
          <w:szCs w:val="26"/>
        </w:rPr>
        <w:t>Администрация поселения</w:t>
      </w:r>
      <w:r w:rsidRPr="00CE3BF6">
        <w:rPr>
          <w:sz w:val="26"/>
          <w:szCs w:val="26"/>
        </w:rPr>
        <w:t xml:space="preserve"> переводит электронный документ "Договор" на статус "Зарегистрирован" или "Отказан". Перевод электронного документа "Договор" на статус "Зарегистрирован" или "Отказан" свидетельствует о соответствии/несоответствии контролируемой информации. Субъект контроля осуществляет закупки после успешного прохождения контроля;</w:t>
      </w:r>
    </w:p>
    <w:p w14:paraId="4368742B" w14:textId="77777777" w:rsidR="00B3015C" w:rsidRPr="00CE3BF6" w:rsidRDefault="00B3015C" w:rsidP="00B3015C">
      <w:pPr>
        <w:ind w:firstLine="709"/>
        <w:jc w:val="both"/>
        <w:textAlignment w:val="baseline"/>
        <w:rPr>
          <w:sz w:val="26"/>
          <w:szCs w:val="26"/>
        </w:rPr>
      </w:pPr>
      <w:r w:rsidRPr="00CE3BF6">
        <w:rPr>
          <w:sz w:val="26"/>
          <w:szCs w:val="26"/>
        </w:rPr>
        <w:t>б) субъекты контроля, указанные в подпункте "б" пункта 2 настоящего Порядка, обеспечивают своевременное формирование в "АЦК-Финансы" электронного документа "Сведения об обязательствах и договоре БУ/АУ" с прикреплением подтверждающих сканированных копий документов. При заполнении поля "Тип Договора" указывается значение "Малые закупки", а при заполнении поля "Вид Договора" указываются значения "44-ФЗ".</w:t>
      </w:r>
    </w:p>
    <w:p w14:paraId="193D78C1" w14:textId="77777777" w:rsidR="00B3015C" w:rsidRPr="00CE3BF6" w:rsidRDefault="00B3015C" w:rsidP="00B3015C">
      <w:pPr>
        <w:ind w:firstLine="709"/>
        <w:jc w:val="both"/>
        <w:textAlignment w:val="baseline"/>
        <w:rPr>
          <w:sz w:val="26"/>
          <w:szCs w:val="26"/>
        </w:rPr>
      </w:pPr>
      <w:r w:rsidRPr="00CE3BF6">
        <w:rPr>
          <w:sz w:val="26"/>
          <w:szCs w:val="26"/>
        </w:rPr>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w:t>
      </w:r>
    </w:p>
    <w:p w14:paraId="664E4380" w14:textId="77777777" w:rsidR="00B3015C" w:rsidRPr="00CE3BF6" w:rsidRDefault="00B3015C" w:rsidP="00B3015C">
      <w:pPr>
        <w:ind w:firstLine="709"/>
        <w:jc w:val="both"/>
        <w:textAlignment w:val="baseline"/>
        <w:rPr>
          <w:sz w:val="26"/>
          <w:szCs w:val="26"/>
        </w:rPr>
      </w:pPr>
      <w:r w:rsidRPr="00CE3BF6">
        <w:rPr>
          <w:sz w:val="26"/>
          <w:szCs w:val="26"/>
        </w:rPr>
        <w:t>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w:t>
      </w:r>
    </w:p>
    <w:p w14:paraId="638078F6" w14:textId="77777777" w:rsidR="00B3015C" w:rsidRPr="00CE3BF6" w:rsidRDefault="00B3015C" w:rsidP="0017147F">
      <w:pPr>
        <w:ind w:firstLine="709"/>
        <w:textAlignment w:val="baseline"/>
        <w:rPr>
          <w:sz w:val="26"/>
          <w:szCs w:val="26"/>
        </w:rPr>
      </w:pPr>
      <w:r w:rsidRPr="00CE3BF6">
        <w:rPr>
          <w:sz w:val="26"/>
          <w:szCs w:val="26"/>
        </w:rPr>
        <w:t xml:space="preserve">После подписания электронного документа "Сведения об обязательствах и договоре БУ/АУ" электронной подписью лица, имеющего право действовать от имени субъекта контроля, субъект контроля выполняет действие "Направить ФО" для передачи его на контроль в </w:t>
      </w:r>
      <w:r w:rsidR="0017147F" w:rsidRPr="00CE3BF6">
        <w:rPr>
          <w:bCs/>
          <w:sz w:val="26"/>
          <w:szCs w:val="26"/>
        </w:rPr>
        <w:t>Администрацию поселения</w:t>
      </w:r>
      <w:r w:rsidRPr="00CE3BF6">
        <w:rPr>
          <w:sz w:val="26"/>
          <w:szCs w:val="26"/>
        </w:rPr>
        <w:t xml:space="preserve">, а в случае осуществления закупок за счет </w:t>
      </w:r>
      <w:r w:rsidRPr="00CE3BF6">
        <w:rPr>
          <w:sz w:val="26"/>
          <w:szCs w:val="26"/>
        </w:rPr>
        <w:lastRenderedPageBreak/>
        <w:t xml:space="preserve">средств субсидии на иные цели "Сведения об обязательствах и договоре БУ/АУ" подлежат передаче на контроль в </w:t>
      </w:r>
      <w:r w:rsidR="0017147F" w:rsidRPr="00CE3BF6">
        <w:rPr>
          <w:bCs/>
          <w:sz w:val="26"/>
          <w:szCs w:val="26"/>
        </w:rPr>
        <w:t>Администрацию поселения</w:t>
      </w:r>
      <w:r w:rsidR="0017147F" w:rsidRPr="00CE3BF6">
        <w:rPr>
          <w:sz w:val="26"/>
          <w:szCs w:val="26"/>
        </w:rPr>
        <w:t xml:space="preserve"> </w:t>
      </w:r>
      <w:r w:rsidRPr="00CE3BF6">
        <w:rPr>
          <w:sz w:val="26"/>
          <w:szCs w:val="26"/>
        </w:rPr>
        <w:t>после согласования в "АЦК-Финансы" органом муниципальной власти, осуществляющим функции и полномочия учредителя;</w:t>
      </w:r>
    </w:p>
    <w:p w14:paraId="52AD720C" w14:textId="77777777" w:rsidR="00B3015C" w:rsidRPr="00CE3BF6" w:rsidRDefault="0017147F" w:rsidP="0017147F">
      <w:pPr>
        <w:ind w:firstLine="709"/>
        <w:textAlignment w:val="baseline"/>
        <w:rPr>
          <w:sz w:val="26"/>
          <w:szCs w:val="26"/>
        </w:rPr>
      </w:pPr>
      <w:r w:rsidRPr="00CE3BF6">
        <w:rPr>
          <w:bCs/>
          <w:sz w:val="26"/>
          <w:szCs w:val="26"/>
        </w:rPr>
        <w:t>Администрация поселения</w:t>
      </w:r>
      <w:r w:rsidRPr="00CE3BF6">
        <w:rPr>
          <w:sz w:val="26"/>
          <w:szCs w:val="26"/>
        </w:rPr>
        <w:t xml:space="preserve"> </w:t>
      </w:r>
      <w:r w:rsidR="00B3015C" w:rsidRPr="00CE3BF6">
        <w:rPr>
          <w:sz w:val="26"/>
          <w:szCs w:val="26"/>
        </w:rPr>
        <w:t xml:space="preserve">осуществляет контроль общей суммы электронного документа "Сведения об обязательствах и договоре БУ/АУ" на предмет </w:t>
      </w:r>
      <w:proofErr w:type="spellStart"/>
      <w:r w:rsidR="00B3015C" w:rsidRPr="00CE3BF6">
        <w:rPr>
          <w:sz w:val="26"/>
          <w:szCs w:val="26"/>
        </w:rPr>
        <w:t>непревышения</w:t>
      </w:r>
      <w:proofErr w:type="spellEnd"/>
      <w:r w:rsidR="00B3015C" w:rsidRPr="00CE3BF6">
        <w:rPr>
          <w:sz w:val="26"/>
          <w:szCs w:val="26"/>
        </w:rPr>
        <w:t xml:space="preserve"> суммы указанной в разделе "Особые закупки" плана-графика закупок. Срок проведения контроля составляет 3 (три) рабочих дня с момента перевода электронного документа "Сведения об обязательствах и договоре БУ/АУ" на статус "Принят".</w:t>
      </w:r>
    </w:p>
    <w:p w14:paraId="62FD19CA" w14:textId="77777777" w:rsidR="00B3015C" w:rsidRPr="00CE3BF6" w:rsidRDefault="00B3015C" w:rsidP="00B3015C">
      <w:pPr>
        <w:ind w:firstLine="709"/>
        <w:jc w:val="both"/>
        <w:textAlignment w:val="baseline"/>
        <w:rPr>
          <w:sz w:val="26"/>
          <w:szCs w:val="26"/>
        </w:rPr>
      </w:pPr>
      <w:r w:rsidRPr="00CE3BF6">
        <w:rPr>
          <w:sz w:val="26"/>
          <w:szCs w:val="26"/>
        </w:rPr>
        <w:t xml:space="preserve">По результатам контроля </w:t>
      </w:r>
      <w:r w:rsidR="0017147F" w:rsidRPr="00CE3BF6">
        <w:rPr>
          <w:bCs/>
          <w:sz w:val="26"/>
          <w:szCs w:val="26"/>
        </w:rPr>
        <w:t>Администрация поселения</w:t>
      </w:r>
      <w:r w:rsidRPr="00CE3BF6">
        <w:rPr>
          <w:sz w:val="26"/>
          <w:szCs w:val="26"/>
        </w:rPr>
        <w:t xml:space="preserve"> переводит электронный документ "Сведения об обязательствах и договоре БУ/АУ" на статус "Зарегистрирован" или "Отказан". Перевод электронного документа "Сведения об обязательствах и договоре БУ/АУ" на статус "Зарегистрирован" или "Отказан" свидетельствует о соответствии/несоответствии контролируемой информации. Субъект контроля осуществляет закупки после успешного прохождения контроля.</w:t>
      </w:r>
    </w:p>
    <w:p w14:paraId="22D335A6" w14:textId="77777777" w:rsidR="00B3015C" w:rsidRPr="00CE3BF6" w:rsidRDefault="00B3015C" w:rsidP="00B3015C">
      <w:pPr>
        <w:ind w:firstLine="709"/>
        <w:jc w:val="both"/>
        <w:textAlignment w:val="baseline"/>
        <w:rPr>
          <w:sz w:val="26"/>
          <w:szCs w:val="26"/>
        </w:rPr>
      </w:pPr>
      <w:r w:rsidRPr="00CE3BF6">
        <w:rPr>
          <w:sz w:val="26"/>
          <w:szCs w:val="26"/>
        </w:rPr>
        <w:t xml:space="preserve">6. Взаимодействие </w:t>
      </w:r>
      <w:r w:rsidR="0017147F" w:rsidRPr="00CE3BF6">
        <w:rPr>
          <w:bCs/>
          <w:sz w:val="26"/>
          <w:szCs w:val="26"/>
        </w:rPr>
        <w:t>Администрации поселения</w:t>
      </w:r>
      <w:r w:rsidRPr="00CE3BF6">
        <w:rPr>
          <w:sz w:val="26"/>
          <w:szCs w:val="26"/>
        </w:rPr>
        <w:t xml:space="preserve"> с субъектами контроля при направлении извещения об осуществления закупки (приглашения принять участие в закрытом способе определения поставщика) осуществляется с учетом следующих особенностей:</w:t>
      </w:r>
    </w:p>
    <w:p w14:paraId="1BBDDDED" w14:textId="77777777" w:rsidR="00B3015C" w:rsidRPr="00CE3BF6" w:rsidRDefault="00B3015C" w:rsidP="00BE5B48">
      <w:pPr>
        <w:ind w:firstLine="709"/>
        <w:textAlignment w:val="baseline"/>
        <w:rPr>
          <w:sz w:val="26"/>
          <w:szCs w:val="26"/>
        </w:rPr>
      </w:pPr>
      <w:r w:rsidRPr="00CE3BF6">
        <w:rPr>
          <w:sz w:val="26"/>
          <w:szCs w:val="26"/>
        </w:rPr>
        <w:t>а) субъекты контроля, указанные в подпункте "а" пункта 2 настоящего Порядка, не позднее чем за 2 (два) рабочих дня до момента направлении извещения об осуществления закупки (приглашения принять участие в закрытом способе определения поставщика) формируют в "АЦК-Финансы" электронный документ "Заявка на закупку продукции". В сформированном электронном документе "Заявка на закупку продукции" субъекты контроля обязательно заполняют следующие поля:</w:t>
      </w:r>
    </w:p>
    <w:p w14:paraId="5DF77E8D" w14:textId="77777777" w:rsidR="00B3015C" w:rsidRPr="00CE3BF6" w:rsidRDefault="00B3015C" w:rsidP="00BE5B48">
      <w:pPr>
        <w:ind w:firstLine="709"/>
        <w:textAlignment w:val="baseline"/>
        <w:rPr>
          <w:sz w:val="26"/>
          <w:szCs w:val="26"/>
        </w:rPr>
      </w:pPr>
      <w:r w:rsidRPr="00CE3BF6">
        <w:rPr>
          <w:sz w:val="26"/>
          <w:szCs w:val="26"/>
        </w:rPr>
        <w:t>"Номер" - указывается идентификационный код закупки, сформированный в проекте извещения об осуществлении закупки;</w:t>
      </w:r>
    </w:p>
    <w:p w14:paraId="7ABEBC90" w14:textId="77777777" w:rsidR="00B3015C" w:rsidRPr="00CE3BF6" w:rsidRDefault="00B3015C" w:rsidP="00BE5B48">
      <w:pPr>
        <w:ind w:firstLine="709"/>
        <w:textAlignment w:val="baseline"/>
        <w:rPr>
          <w:sz w:val="26"/>
          <w:szCs w:val="26"/>
        </w:rPr>
      </w:pPr>
      <w:r w:rsidRPr="00CE3BF6">
        <w:rPr>
          <w:sz w:val="26"/>
          <w:szCs w:val="26"/>
        </w:rPr>
        <w:t>"Идентификационный код закупки" - указывается идентификационный код закупки, сформированный в проекте извещения об осуществлении закупки;</w:t>
      </w:r>
    </w:p>
    <w:p w14:paraId="0254DC3F" w14:textId="77777777" w:rsidR="00B3015C" w:rsidRPr="00CE3BF6" w:rsidRDefault="00B3015C" w:rsidP="00BE5B48">
      <w:pPr>
        <w:ind w:firstLine="709"/>
        <w:textAlignment w:val="baseline"/>
        <w:rPr>
          <w:sz w:val="26"/>
          <w:szCs w:val="26"/>
        </w:rPr>
      </w:pPr>
      <w:r w:rsidRPr="00CE3BF6">
        <w:rPr>
          <w:sz w:val="26"/>
          <w:szCs w:val="26"/>
        </w:rPr>
        <w:t>"Основание" - указывается наименование объекта закупки (за исключением проведения закупки закрытым способом определения поставщика);</w:t>
      </w:r>
    </w:p>
    <w:p w14:paraId="0C922126" w14:textId="77777777" w:rsidR="00B3015C" w:rsidRPr="00CE3BF6" w:rsidRDefault="00B3015C" w:rsidP="00BE5B48">
      <w:pPr>
        <w:ind w:firstLine="709"/>
        <w:textAlignment w:val="baseline"/>
        <w:rPr>
          <w:sz w:val="26"/>
          <w:szCs w:val="26"/>
        </w:rPr>
      </w:pPr>
      <w:r w:rsidRPr="00CE3BF6">
        <w:rPr>
          <w:sz w:val="26"/>
          <w:szCs w:val="26"/>
        </w:rPr>
        <w:t>"Тип договора" - указывается способ определения поставщика (подрядчика, исполнителя).</w:t>
      </w:r>
    </w:p>
    <w:p w14:paraId="5D0E747D" w14:textId="77777777" w:rsidR="00B3015C" w:rsidRPr="00CE3BF6" w:rsidRDefault="00B3015C" w:rsidP="00BE5B48">
      <w:pPr>
        <w:ind w:firstLine="709"/>
        <w:textAlignment w:val="baseline"/>
        <w:rPr>
          <w:sz w:val="26"/>
          <w:szCs w:val="26"/>
        </w:rPr>
      </w:pPr>
      <w:r w:rsidRPr="00CE3BF6">
        <w:rPr>
          <w:sz w:val="26"/>
          <w:szCs w:val="26"/>
        </w:rPr>
        <w:t xml:space="preserve">Субъект контроля выполняет действие "Обработать" для перевода электронного документа "Заявка на закупку продукции" на статус "Принят". Электронный документ "Заявка на закупку продукции"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согласование в </w:t>
      </w:r>
      <w:r w:rsidR="00BE5B48" w:rsidRPr="00CE3BF6">
        <w:rPr>
          <w:bCs/>
          <w:sz w:val="26"/>
          <w:szCs w:val="26"/>
        </w:rPr>
        <w:t>Администрацию поселения</w:t>
      </w:r>
      <w:r w:rsidRPr="00CE3BF6">
        <w:rPr>
          <w:sz w:val="26"/>
          <w:szCs w:val="26"/>
        </w:rPr>
        <w:t>.</w:t>
      </w:r>
    </w:p>
    <w:p w14:paraId="0E97CD66" w14:textId="77777777" w:rsidR="00B3015C" w:rsidRPr="00CE3BF6" w:rsidRDefault="00BE5B48" w:rsidP="00BE5B48">
      <w:pPr>
        <w:ind w:firstLine="709"/>
        <w:textAlignment w:val="baseline"/>
        <w:rPr>
          <w:sz w:val="26"/>
          <w:szCs w:val="26"/>
        </w:rPr>
      </w:pPr>
      <w:r w:rsidRPr="00CE3BF6">
        <w:rPr>
          <w:bCs/>
          <w:sz w:val="26"/>
          <w:szCs w:val="26"/>
        </w:rPr>
        <w:t>Администрация поселения</w:t>
      </w:r>
      <w:r w:rsidR="00B3015C" w:rsidRPr="00CE3BF6">
        <w:rPr>
          <w:sz w:val="26"/>
          <w:szCs w:val="26"/>
        </w:rPr>
        <w:t xml:space="preserve"> в "АЦК-Финансы" согласовывает электронный документ "Заявка на закупку продукции" и резервирует объемы финансового обеспечения соответствующие извещению о проведении закупки направленного для размещения в ЕИС. Согласование электронных документов в "АЦК-Финансы" составляет 3 (три) рабочих дня с момента перевода электронного документа "Заявка на закупку продукции" на статус "Принят".</w:t>
      </w:r>
    </w:p>
    <w:p w14:paraId="70AF7F1E" w14:textId="77777777" w:rsidR="00B3015C" w:rsidRPr="00CE3BF6" w:rsidRDefault="00B3015C" w:rsidP="00BE5B48">
      <w:pPr>
        <w:ind w:firstLine="709"/>
        <w:textAlignment w:val="baseline"/>
        <w:rPr>
          <w:sz w:val="26"/>
          <w:szCs w:val="26"/>
        </w:rPr>
      </w:pPr>
      <w:r w:rsidRPr="00CE3BF6">
        <w:rPr>
          <w:sz w:val="26"/>
          <w:szCs w:val="26"/>
        </w:rPr>
        <w:t xml:space="preserve">По результатам контроля </w:t>
      </w:r>
      <w:r w:rsidR="00BE5B48" w:rsidRPr="00CE3BF6">
        <w:rPr>
          <w:bCs/>
          <w:sz w:val="26"/>
          <w:szCs w:val="26"/>
        </w:rPr>
        <w:t>Администрация поселения</w:t>
      </w:r>
      <w:r w:rsidRPr="00CE3BF6">
        <w:rPr>
          <w:sz w:val="26"/>
          <w:szCs w:val="26"/>
        </w:rPr>
        <w:t xml:space="preserve"> переводит электронный документ "Заявка за закупку продукции" на статус "Зарегистрирован". Перевод электронного документа "Заявка на закупку продукции" на статус "Зарегистрирован" </w:t>
      </w:r>
      <w:r w:rsidRPr="00CE3BF6">
        <w:rPr>
          <w:sz w:val="26"/>
          <w:szCs w:val="26"/>
        </w:rPr>
        <w:lastRenderedPageBreak/>
        <w:t>свидетельствует о согласовании и резервировании объемов финансового обеспечения, необходимого для осуществления закупки товаров, работ, услуг;</w:t>
      </w:r>
    </w:p>
    <w:p w14:paraId="17ACA387" w14:textId="77777777" w:rsidR="00B3015C" w:rsidRPr="00CE3BF6" w:rsidRDefault="00B3015C" w:rsidP="00BE5B48">
      <w:pPr>
        <w:ind w:firstLine="709"/>
        <w:textAlignment w:val="baseline"/>
        <w:rPr>
          <w:sz w:val="26"/>
          <w:szCs w:val="26"/>
        </w:rPr>
      </w:pPr>
      <w:r w:rsidRPr="00CE3BF6">
        <w:rPr>
          <w:sz w:val="26"/>
          <w:szCs w:val="26"/>
        </w:rPr>
        <w:t>б) субъекты контроля, указанные в подпункте "б" пункта 2 настоящего Порядка, не позднее чем за 2 (два) рабочих дня до момента направлении извещения об осуществления закупки (приглашения принять участие в закрытом способе определения поставщика) формируют в "АЦК-Финансы" электронный документ "Сведения об обязательствах и договоре БУ/АУ". В сформированном электронном документе "Сведения об обязательствах и договоре БУ/АУ" субъекты контроля обязательно заполняют следующие поля:</w:t>
      </w:r>
    </w:p>
    <w:p w14:paraId="550A2ECF" w14:textId="77777777" w:rsidR="00B3015C" w:rsidRPr="00CE3BF6" w:rsidRDefault="00B3015C" w:rsidP="00BE5B48">
      <w:pPr>
        <w:ind w:firstLine="709"/>
        <w:textAlignment w:val="baseline"/>
        <w:rPr>
          <w:sz w:val="26"/>
          <w:szCs w:val="26"/>
        </w:rPr>
      </w:pPr>
      <w:r w:rsidRPr="00CE3BF6">
        <w:rPr>
          <w:sz w:val="26"/>
          <w:szCs w:val="26"/>
        </w:rPr>
        <w:t>"Номер" - указывается идентификационный код закупки, сформированный в проекте извещения об осуществлении закупки;</w:t>
      </w:r>
    </w:p>
    <w:p w14:paraId="02B2A0F5" w14:textId="77777777" w:rsidR="00B3015C" w:rsidRPr="00CE3BF6" w:rsidRDefault="00B3015C" w:rsidP="00BE5B48">
      <w:pPr>
        <w:ind w:firstLine="709"/>
        <w:textAlignment w:val="baseline"/>
        <w:rPr>
          <w:sz w:val="26"/>
          <w:szCs w:val="26"/>
        </w:rPr>
      </w:pPr>
      <w:r w:rsidRPr="00CE3BF6">
        <w:rPr>
          <w:sz w:val="26"/>
          <w:szCs w:val="26"/>
        </w:rPr>
        <w:t>"Идентификационный код закупки" - указывается идентификационный код закупки, сформированный в проекте извещения об осуществлении закупки;</w:t>
      </w:r>
    </w:p>
    <w:p w14:paraId="19D57DBF" w14:textId="77777777" w:rsidR="00B3015C" w:rsidRPr="00CE3BF6" w:rsidRDefault="00B3015C" w:rsidP="00B3015C">
      <w:pPr>
        <w:ind w:firstLine="709"/>
        <w:jc w:val="both"/>
        <w:textAlignment w:val="baseline"/>
        <w:rPr>
          <w:sz w:val="26"/>
          <w:szCs w:val="26"/>
        </w:rPr>
      </w:pPr>
      <w:r w:rsidRPr="00CE3BF6">
        <w:rPr>
          <w:sz w:val="26"/>
          <w:szCs w:val="26"/>
        </w:rPr>
        <w:t>"Основание" - указывается наименование объекта закупки (за исключением проведения закупки закрытым способом определения поставщика);</w:t>
      </w:r>
    </w:p>
    <w:p w14:paraId="2E45B858" w14:textId="77777777" w:rsidR="00B3015C" w:rsidRPr="00CE3BF6" w:rsidRDefault="00B3015C" w:rsidP="00B3015C">
      <w:pPr>
        <w:ind w:firstLine="709"/>
        <w:jc w:val="both"/>
        <w:textAlignment w:val="baseline"/>
        <w:rPr>
          <w:sz w:val="26"/>
          <w:szCs w:val="26"/>
        </w:rPr>
      </w:pPr>
      <w:r w:rsidRPr="00CE3BF6">
        <w:rPr>
          <w:sz w:val="26"/>
          <w:szCs w:val="26"/>
        </w:rPr>
        <w:t>"Тип договора" - указывается способ определения поставщика (подрядчика, исполнителя);</w:t>
      </w:r>
    </w:p>
    <w:p w14:paraId="43BDDC0A" w14:textId="77777777" w:rsidR="00B3015C" w:rsidRPr="00CE3BF6" w:rsidRDefault="00B3015C" w:rsidP="00B3015C">
      <w:pPr>
        <w:ind w:firstLine="709"/>
        <w:jc w:val="both"/>
        <w:textAlignment w:val="baseline"/>
        <w:rPr>
          <w:sz w:val="26"/>
          <w:szCs w:val="26"/>
        </w:rPr>
      </w:pPr>
      <w:r w:rsidRPr="00CE3BF6">
        <w:rPr>
          <w:sz w:val="26"/>
          <w:szCs w:val="26"/>
        </w:rPr>
        <w:t>"Вид договора"</w:t>
      </w:r>
      <w:r w:rsidR="00D622BA" w:rsidRPr="00CE3BF6">
        <w:rPr>
          <w:sz w:val="26"/>
          <w:szCs w:val="26"/>
        </w:rPr>
        <w:t xml:space="preserve"> - указывается значение "44-ФЗ"</w:t>
      </w:r>
      <w:r w:rsidRPr="00CE3BF6">
        <w:rPr>
          <w:sz w:val="26"/>
          <w:szCs w:val="26"/>
        </w:rPr>
        <w:t>.</w:t>
      </w:r>
    </w:p>
    <w:p w14:paraId="65AF3DD4" w14:textId="77777777" w:rsidR="00B3015C" w:rsidRPr="00CE3BF6" w:rsidRDefault="00B3015C" w:rsidP="00B3015C">
      <w:pPr>
        <w:ind w:firstLine="709"/>
        <w:jc w:val="both"/>
        <w:textAlignment w:val="baseline"/>
        <w:rPr>
          <w:sz w:val="26"/>
          <w:szCs w:val="26"/>
        </w:rPr>
      </w:pPr>
      <w:r w:rsidRPr="00CE3BF6">
        <w:rPr>
          <w:sz w:val="26"/>
          <w:szCs w:val="26"/>
        </w:rPr>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w:t>
      </w:r>
    </w:p>
    <w:p w14:paraId="0EE3D1D3" w14:textId="77777777" w:rsidR="00B3015C" w:rsidRPr="00CE3BF6" w:rsidRDefault="00B3015C" w:rsidP="00B3015C">
      <w:pPr>
        <w:ind w:firstLine="709"/>
        <w:jc w:val="both"/>
        <w:textAlignment w:val="baseline"/>
        <w:rPr>
          <w:sz w:val="26"/>
          <w:szCs w:val="26"/>
        </w:rPr>
      </w:pPr>
      <w:r w:rsidRPr="00CE3BF6">
        <w:rPr>
          <w:sz w:val="26"/>
          <w:szCs w:val="26"/>
        </w:rPr>
        <w:t>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w:t>
      </w:r>
    </w:p>
    <w:p w14:paraId="54F53D07" w14:textId="77777777" w:rsidR="00B3015C" w:rsidRPr="00CE3BF6" w:rsidRDefault="00B3015C" w:rsidP="00B3015C">
      <w:pPr>
        <w:ind w:firstLine="709"/>
        <w:jc w:val="both"/>
        <w:textAlignment w:val="baseline"/>
        <w:rPr>
          <w:sz w:val="26"/>
          <w:szCs w:val="26"/>
        </w:rPr>
      </w:pPr>
      <w:r w:rsidRPr="00CE3BF6">
        <w:rPr>
          <w:sz w:val="26"/>
          <w:szCs w:val="26"/>
        </w:rPr>
        <w:t xml:space="preserve">После подписания электронного документа "Сведения об обязательствах и договоре БУ/АУ" электронной подписью лица, имеющего право действовать от имени субъекта контроля, субъект контроля выполняет действие "Направить ФО" для передачи его на согласование в </w:t>
      </w:r>
      <w:r w:rsidR="00D622BA" w:rsidRPr="00CE3BF6">
        <w:rPr>
          <w:bCs/>
          <w:sz w:val="26"/>
          <w:szCs w:val="26"/>
        </w:rPr>
        <w:t>Администрацию поселения</w:t>
      </w:r>
      <w:r w:rsidRPr="00CE3BF6">
        <w:rPr>
          <w:sz w:val="26"/>
          <w:szCs w:val="26"/>
        </w:rPr>
        <w:t xml:space="preserve">, а в случае осуществления закупок за счет средств субсидии на иные цели "Сведения об обязательствах и договоре БУ/АУ" подлежат передаче на контроль в </w:t>
      </w:r>
      <w:r w:rsidR="00D622BA" w:rsidRPr="00CE3BF6">
        <w:rPr>
          <w:bCs/>
          <w:sz w:val="26"/>
          <w:szCs w:val="26"/>
        </w:rPr>
        <w:t>Администрацию поселения</w:t>
      </w:r>
      <w:r w:rsidRPr="00CE3BF6">
        <w:rPr>
          <w:sz w:val="26"/>
          <w:szCs w:val="26"/>
        </w:rPr>
        <w:t xml:space="preserve"> после согласования в "АЦК-Финансы" органом муниципальной власти, осуществляющим функции и полномочия учредителя.</w:t>
      </w:r>
    </w:p>
    <w:p w14:paraId="5F332A48" w14:textId="77777777" w:rsidR="00B3015C" w:rsidRPr="00CE3BF6" w:rsidRDefault="00D622BA" w:rsidP="00B3015C">
      <w:pPr>
        <w:ind w:firstLine="709"/>
        <w:jc w:val="both"/>
        <w:textAlignment w:val="baseline"/>
        <w:rPr>
          <w:sz w:val="26"/>
          <w:szCs w:val="26"/>
        </w:rPr>
      </w:pPr>
      <w:r w:rsidRPr="00CE3BF6">
        <w:rPr>
          <w:bCs/>
          <w:sz w:val="26"/>
          <w:szCs w:val="26"/>
        </w:rPr>
        <w:t>Администрация поселения</w:t>
      </w:r>
      <w:r w:rsidR="00B3015C" w:rsidRPr="00CE3BF6">
        <w:rPr>
          <w:sz w:val="26"/>
          <w:szCs w:val="26"/>
        </w:rPr>
        <w:t xml:space="preserve"> в "АЦК-Финансы" согласовывает электронный документ "Сведения об обязательствах и договоре БУ/АУ" и резервирует объемы финансового обеспечения соответствующие извещению о проведении закупки, направленного для размещения в ЕИС. Согласование электронного документа в "АЦК-Финансы" составляет 3 (три) рабочих дня с момента перевода электронного документа "Сведения об обязательствах и договоре БУ/АУ" на статус "Принят".</w:t>
      </w:r>
    </w:p>
    <w:p w14:paraId="48E9E5D8" w14:textId="77777777" w:rsidR="00B3015C" w:rsidRPr="00CE3BF6" w:rsidRDefault="00B3015C" w:rsidP="00B3015C">
      <w:pPr>
        <w:ind w:firstLine="709"/>
        <w:jc w:val="both"/>
        <w:textAlignment w:val="baseline"/>
        <w:rPr>
          <w:sz w:val="26"/>
          <w:szCs w:val="26"/>
        </w:rPr>
      </w:pPr>
      <w:r w:rsidRPr="00CE3BF6">
        <w:rPr>
          <w:sz w:val="26"/>
          <w:szCs w:val="26"/>
        </w:rPr>
        <w:t xml:space="preserve">По результатам контроля </w:t>
      </w:r>
      <w:r w:rsidR="00D622BA" w:rsidRPr="00CE3BF6">
        <w:rPr>
          <w:bCs/>
          <w:sz w:val="26"/>
          <w:szCs w:val="26"/>
        </w:rPr>
        <w:t>Администрация поселения</w:t>
      </w:r>
      <w:r w:rsidRPr="00CE3BF6">
        <w:rPr>
          <w:sz w:val="26"/>
          <w:szCs w:val="26"/>
        </w:rPr>
        <w:t xml:space="preserve"> переводит электронный документ "Сведения об обязательствах и договоре БУ/АУ" на статус "Зарегистрирован". Перевод электронного документа "Сведения об обязательствах и договоре БУ/АУ" на статус "Зарегистрирован" свидетельствует о согласовании и резервировании объемов финансового обеспечения, необходимого для осуществления закупки товаров, работ, услуг.</w:t>
      </w:r>
    </w:p>
    <w:p w14:paraId="50237991" w14:textId="77777777" w:rsidR="00B3015C" w:rsidRPr="00CE3BF6" w:rsidRDefault="00B3015C" w:rsidP="00B3015C">
      <w:pPr>
        <w:ind w:firstLine="709"/>
        <w:jc w:val="both"/>
        <w:textAlignment w:val="baseline"/>
        <w:rPr>
          <w:sz w:val="26"/>
          <w:szCs w:val="26"/>
        </w:rPr>
      </w:pPr>
      <w:r w:rsidRPr="00CE3BF6">
        <w:rPr>
          <w:sz w:val="26"/>
          <w:szCs w:val="26"/>
        </w:rPr>
        <w:t xml:space="preserve">7. Взаимодействие </w:t>
      </w:r>
      <w:r w:rsidR="00D622BA" w:rsidRPr="00CE3BF6">
        <w:rPr>
          <w:bCs/>
          <w:sz w:val="26"/>
          <w:szCs w:val="26"/>
        </w:rPr>
        <w:t>Администрации поселения</w:t>
      </w:r>
      <w:r w:rsidRPr="00CE3BF6">
        <w:rPr>
          <w:sz w:val="26"/>
          <w:szCs w:val="26"/>
        </w:rPr>
        <w:t xml:space="preserve"> с субъектами контроля в части проведения проверок, предусмотренных подпунктами "б" и "в" пункта 11 Правил контроля, при осуществлении закупки у единственного поставщика (подрядчика, исполнителя) в случаях, предусмотренных пунктами 1,2, 3,4, 6, 7, 8,10 - 14, 16, 17, 19, </w:t>
      </w:r>
      <w:r w:rsidRPr="00CE3BF6">
        <w:rPr>
          <w:sz w:val="26"/>
          <w:szCs w:val="26"/>
        </w:rPr>
        <w:lastRenderedPageBreak/>
        <w:t>22,29, 31 - 33, 35, 37 - 39, 47, 48, 54, 55 части 1 статьи 93 Федерального закона N 44-ФЗ, осуществляется с учетом следующих особенностей:</w:t>
      </w:r>
    </w:p>
    <w:p w14:paraId="7BFB914E" w14:textId="77777777" w:rsidR="00B3015C" w:rsidRPr="00CE3BF6" w:rsidRDefault="00B3015C" w:rsidP="00B3015C">
      <w:pPr>
        <w:ind w:firstLine="709"/>
        <w:jc w:val="both"/>
        <w:textAlignment w:val="baseline"/>
        <w:rPr>
          <w:sz w:val="26"/>
          <w:szCs w:val="26"/>
        </w:rPr>
      </w:pPr>
      <w:r w:rsidRPr="00CE3BF6">
        <w:rPr>
          <w:sz w:val="26"/>
          <w:szCs w:val="26"/>
        </w:rPr>
        <w:t xml:space="preserve">субъекты контроля, указанные в пункте 2 настоящего Порядка, направляют в </w:t>
      </w:r>
      <w:r w:rsidR="00D622BA" w:rsidRPr="00CE3BF6">
        <w:rPr>
          <w:bCs/>
          <w:sz w:val="26"/>
          <w:szCs w:val="26"/>
        </w:rPr>
        <w:t>Администрацию поселения</w:t>
      </w:r>
      <w:r w:rsidRPr="00CE3BF6">
        <w:rPr>
          <w:sz w:val="26"/>
          <w:szCs w:val="26"/>
        </w:rPr>
        <w:t xml:space="preserve"> на бумажном носителе в двух экземплярах проект контракта, направляемый участнику закупки в соответствии с Федеральным законом N 44-ФЗ без использования ЕИС;</w:t>
      </w:r>
    </w:p>
    <w:p w14:paraId="7D02512C" w14:textId="77777777" w:rsidR="00B3015C" w:rsidRPr="00CE3BF6" w:rsidRDefault="00C866FD" w:rsidP="00B3015C">
      <w:pPr>
        <w:ind w:firstLine="709"/>
        <w:jc w:val="both"/>
        <w:textAlignment w:val="baseline"/>
        <w:rPr>
          <w:sz w:val="26"/>
          <w:szCs w:val="26"/>
        </w:rPr>
      </w:pPr>
      <w:r w:rsidRPr="00CE3BF6">
        <w:rPr>
          <w:bCs/>
          <w:sz w:val="26"/>
          <w:szCs w:val="26"/>
        </w:rPr>
        <w:t xml:space="preserve"> Специалист </w:t>
      </w:r>
      <w:r w:rsidR="00BF35D4" w:rsidRPr="00CE3BF6">
        <w:rPr>
          <w:bCs/>
          <w:sz w:val="26"/>
          <w:szCs w:val="26"/>
        </w:rPr>
        <w:t>Администраци</w:t>
      </w:r>
      <w:r w:rsidRPr="00CE3BF6">
        <w:rPr>
          <w:bCs/>
          <w:sz w:val="26"/>
          <w:szCs w:val="26"/>
        </w:rPr>
        <w:t>и</w:t>
      </w:r>
      <w:r w:rsidR="00BF35D4" w:rsidRPr="00CE3BF6">
        <w:rPr>
          <w:bCs/>
          <w:sz w:val="26"/>
          <w:szCs w:val="26"/>
        </w:rPr>
        <w:t xml:space="preserve"> поселения</w:t>
      </w:r>
      <w:r w:rsidR="00BF35D4" w:rsidRPr="00CE3BF6">
        <w:rPr>
          <w:sz w:val="26"/>
          <w:szCs w:val="26"/>
        </w:rPr>
        <w:t xml:space="preserve"> </w:t>
      </w:r>
      <w:r w:rsidR="00B3015C" w:rsidRPr="00CE3BF6">
        <w:rPr>
          <w:sz w:val="26"/>
          <w:szCs w:val="26"/>
        </w:rPr>
        <w:t>обеспечивает регистрацию поступившего объекта контроля в порядке, установленном инструкцией по делопроизводству, проставляет на таком объекте контроля регистрационный номер, дату и время получения, подпись уполномоченного должностного лица и возвращает 1 экземпляр субъекту контроля;</w:t>
      </w:r>
    </w:p>
    <w:p w14:paraId="5CF0FE4B" w14:textId="77777777" w:rsidR="00B3015C" w:rsidRPr="00CE3BF6" w:rsidRDefault="00C866FD" w:rsidP="00B3015C">
      <w:pPr>
        <w:ind w:firstLine="709"/>
        <w:jc w:val="both"/>
        <w:textAlignment w:val="baseline"/>
        <w:rPr>
          <w:sz w:val="26"/>
          <w:szCs w:val="26"/>
        </w:rPr>
      </w:pPr>
      <w:r w:rsidRPr="00CE3BF6">
        <w:rPr>
          <w:bCs/>
          <w:sz w:val="26"/>
          <w:szCs w:val="26"/>
        </w:rPr>
        <w:t>Администрация поселения</w:t>
      </w:r>
      <w:r w:rsidR="00B3015C" w:rsidRPr="00CE3BF6">
        <w:rPr>
          <w:sz w:val="26"/>
          <w:szCs w:val="26"/>
        </w:rPr>
        <w:t xml:space="preserve"> области не позднее 3 рабочих дней, со дня, следующего за днем регистрации в </w:t>
      </w:r>
      <w:r w:rsidRPr="00CE3BF6">
        <w:rPr>
          <w:bCs/>
          <w:sz w:val="26"/>
          <w:szCs w:val="26"/>
        </w:rPr>
        <w:t>Администрацию поселения</w:t>
      </w:r>
      <w:r w:rsidR="00B3015C" w:rsidRPr="00CE3BF6">
        <w:rPr>
          <w:sz w:val="26"/>
          <w:szCs w:val="26"/>
        </w:rPr>
        <w:t xml:space="preserve"> проекта контракта, в соответствии с подпунктом "б" настоящего пункта:</w:t>
      </w:r>
    </w:p>
    <w:p w14:paraId="24586016" w14:textId="77777777" w:rsidR="00B3015C" w:rsidRPr="00CE3BF6" w:rsidRDefault="00B3015C" w:rsidP="00B3015C">
      <w:pPr>
        <w:ind w:firstLine="709"/>
        <w:jc w:val="both"/>
        <w:textAlignment w:val="baseline"/>
        <w:rPr>
          <w:sz w:val="26"/>
          <w:szCs w:val="26"/>
        </w:rPr>
      </w:pPr>
      <w:r w:rsidRPr="00CE3BF6">
        <w:rPr>
          <w:sz w:val="26"/>
          <w:szCs w:val="26"/>
        </w:rPr>
        <w:t xml:space="preserve">проводит проверку цены контракта, указанной в проекте контракта на предмет </w:t>
      </w:r>
      <w:proofErr w:type="spellStart"/>
      <w:r w:rsidRPr="00CE3BF6">
        <w:rPr>
          <w:sz w:val="26"/>
          <w:szCs w:val="26"/>
        </w:rPr>
        <w:t>непревышения</w:t>
      </w:r>
      <w:proofErr w:type="spellEnd"/>
      <w:r w:rsidRPr="00CE3BF6">
        <w:rPr>
          <w:sz w:val="26"/>
          <w:szCs w:val="26"/>
        </w:rPr>
        <w:t xml:space="preserve"> финансового обеспечения, указанного в плане-графике, а также проверку формирования идентификационного кода закупки, указанного в проекте контракта на предмет соответствия порядку, предусмотренному частью 3 статьи 23 Федерального закона N 44-ФЗ.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w:t>
      </w:r>
    </w:p>
    <w:p w14:paraId="6D6AE17D" w14:textId="77777777" w:rsidR="00B3015C" w:rsidRPr="00CE3BF6" w:rsidRDefault="00B3015C" w:rsidP="00B3015C">
      <w:pPr>
        <w:ind w:firstLine="709"/>
        <w:jc w:val="both"/>
        <w:textAlignment w:val="baseline"/>
        <w:rPr>
          <w:sz w:val="26"/>
          <w:szCs w:val="26"/>
        </w:rPr>
      </w:pPr>
      <w:r w:rsidRPr="00CE3BF6">
        <w:rPr>
          <w:sz w:val="26"/>
          <w:szCs w:val="26"/>
        </w:rPr>
        <w:t>формирует уведомление о соответствии контролируемой информации Правилам контроля по форме, предусмотренной приложением N 5 к Правилам контроля, либо направляет субъекту контроля протокол о несоответствии контролируемой информации Правилам контроля по форме, предусмотренной приложением N 3 к Правилам контроля.</w:t>
      </w:r>
    </w:p>
    <w:p w14:paraId="38596CC6" w14:textId="77777777" w:rsidR="00B3015C" w:rsidRPr="00CE3BF6" w:rsidRDefault="00B3015C" w:rsidP="00B3015C">
      <w:pPr>
        <w:ind w:firstLine="709"/>
        <w:jc w:val="both"/>
        <w:textAlignment w:val="baseline"/>
        <w:rPr>
          <w:sz w:val="26"/>
          <w:szCs w:val="26"/>
        </w:rPr>
      </w:pPr>
      <w:r w:rsidRPr="00CE3BF6">
        <w:rPr>
          <w:sz w:val="26"/>
          <w:szCs w:val="26"/>
        </w:rPr>
        <w:t>В случае отсутствия уведомления о соответствии контролируемой информации проект контракта участнику закупки не направляется.</w:t>
      </w:r>
    </w:p>
    <w:p w14:paraId="59AEC537" w14:textId="77777777" w:rsidR="00B3015C" w:rsidRPr="00CE3BF6" w:rsidRDefault="00B3015C" w:rsidP="00B3015C">
      <w:pPr>
        <w:ind w:firstLine="709"/>
        <w:jc w:val="both"/>
        <w:textAlignment w:val="baseline"/>
        <w:rPr>
          <w:sz w:val="26"/>
          <w:szCs w:val="26"/>
        </w:rPr>
      </w:pPr>
      <w:r w:rsidRPr="00CE3BF6">
        <w:rPr>
          <w:sz w:val="26"/>
          <w:szCs w:val="26"/>
        </w:rPr>
        <w:t xml:space="preserve">8. Взаимодействие </w:t>
      </w:r>
      <w:r w:rsidR="00C866FD" w:rsidRPr="00CE3BF6">
        <w:rPr>
          <w:bCs/>
          <w:sz w:val="26"/>
          <w:szCs w:val="26"/>
        </w:rPr>
        <w:t>Администрации поселения</w:t>
      </w:r>
      <w:r w:rsidRPr="00CE3BF6">
        <w:rPr>
          <w:sz w:val="26"/>
          <w:szCs w:val="26"/>
        </w:rPr>
        <w:t xml:space="preserve"> с субъектами контроля по результатам определения поставщика (подрядчика, исполнителя) и заключения муниципального контракта осуществляется с учетом следующих особенностей:</w:t>
      </w:r>
    </w:p>
    <w:p w14:paraId="20D0AE4B" w14:textId="77777777" w:rsidR="00B3015C" w:rsidRPr="00CE3BF6" w:rsidRDefault="00B3015C" w:rsidP="00B3015C">
      <w:pPr>
        <w:ind w:firstLine="709"/>
        <w:jc w:val="both"/>
        <w:textAlignment w:val="baseline"/>
        <w:rPr>
          <w:sz w:val="26"/>
          <w:szCs w:val="26"/>
        </w:rPr>
      </w:pPr>
      <w:r w:rsidRPr="00CE3BF6">
        <w:rPr>
          <w:sz w:val="26"/>
          <w:szCs w:val="26"/>
        </w:rPr>
        <w:t>а) субъекты контроля, указанные в подпункте "а" пункта 2 настоящего Порядка, обеспечивают направление информации о заключенном контракте (его изменении) в реестр контрактов ЕИС, одновременно уточняя необходимые поля в электронном документе "Договор", сформированном в соответствии с пунктом 6 настоящего Порядка, путем его перерегистрации.</w:t>
      </w:r>
    </w:p>
    <w:p w14:paraId="00BB2886" w14:textId="77777777" w:rsidR="00B3015C" w:rsidRPr="00CE3BF6" w:rsidRDefault="00B3015C" w:rsidP="00B3015C">
      <w:pPr>
        <w:ind w:firstLine="709"/>
        <w:jc w:val="both"/>
        <w:textAlignment w:val="baseline"/>
        <w:rPr>
          <w:sz w:val="26"/>
          <w:szCs w:val="26"/>
        </w:rPr>
      </w:pPr>
      <w:r w:rsidRPr="00CE3BF6">
        <w:rPr>
          <w:sz w:val="26"/>
          <w:szCs w:val="26"/>
        </w:rPr>
        <w:t>Субъект контроля обеспечивает своевременное внесение изменений в электронный документ "Договор" с обязательным уточнением поля "Номер" (указывается номер заключенного муниципального контракта) и прикрепляют подтверждающие сканированные копии документов.</w:t>
      </w:r>
    </w:p>
    <w:p w14:paraId="270E55C7" w14:textId="77777777" w:rsidR="00B3015C" w:rsidRPr="00CE3BF6" w:rsidRDefault="00B3015C" w:rsidP="00910334">
      <w:pPr>
        <w:ind w:firstLine="709"/>
        <w:textAlignment w:val="baseline"/>
        <w:rPr>
          <w:sz w:val="26"/>
          <w:szCs w:val="26"/>
        </w:rPr>
      </w:pPr>
      <w:r w:rsidRPr="00CE3BF6">
        <w:rPr>
          <w:sz w:val="26"/>
          <w:szCs w:val="26"/>
        </w:rPr>
        <w:t xml:space="preserve">Субъект контроля выполняет действие "Обработать"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w:t>
      </w:r>
      <w:r w:rsidR="005174BC" w:rsidRPr="00CE3BF6">
        <w:rPr>
          <w:bCs/>
          <w:sz w:val="26"/>
          <w:szCs w:val="26"/>
        </w:rPr>
        <w:t>Администрацию поселения</w:t>
      </w:r>
      <w:r w:rsidRPr="00CE3BF6">
        <w:rPr>
          <w:sz w:val="26"/>
          <w:szCs w:val="26"/>
        </w:rPr>
        <w:t>.</w:t>
      </w:r>
    </w:p>
    <w:p w14:paraId="6BFD7681" w14:textId="77777777" w:rsidR="00B3015C" w:rsidRPr="00CE3BF6" w:rsidRDefault="00C866FD" w:rsidP="00910334">
      <w:pPr>
        <w:ind w:firstLine="709"/>
        <w:textAlignment w:val="baseline"/>
        <w:rPr>
          <w:sz w:val="26"/>
          <w:szCs w:val="26"/>
        </w:rPr>
      </w:pPr>
      <w:r w:rsidRPr="00CE3BF6">
        <w:rPr>
          <w:bCs/>
          <w:sz w:val="26"/>
          <w:szCs w:val="26"/>
        </w:rPr>
        <w:t>Администрация поселения</w:t>
      </w:r>
      <w:r w:rsidR="00B3015C" w:rsidRPr="00CE3BF6">
        <w:rPr>
          <w:sz w:val="26"/>
          <w:szCs w:val="26"/>
        </w:rPr>
        <w:t xml:space="preserve"> в личном кабинете органа контроля в системе "Электронный бюджет" при получении информации о заключенном контракте (его изменении), проводит проверку контролируемой информации в соответствии с </w:t>
      </w:r>
      <w:r w:rsidR="00B3015C" w:rsidRPr="00CE3BF6">
        <w:rPr>
          <w:sz w:val="26"/>
          <w:szCs w:val="26"/>
        </w:rPr>
        <w:lastRenderedPageBreak/>
        <w:t>постановлением N 1084, а также проводит проверку электронного документа "Договор" на предмет соответствия представленным в информационной системе "Электронный бюджет" информации о заключенном контракте (его изменении). Отметка о прохождении контроля в личном кабинете органа контроля в информационной системе "Электронный бюджет" проставляется в случае соответствия электронных документов в "АЦК-Финансы".</w:t>
      </w:r>
    </w:p>
    <w:p w14:paraId="75B81594" w14:textId="77777777" w:rsidR="00B3015C" w:rsidRPr="00CE3BF6" w:rsidRDefault="00B3015C" w:rsidP="00910334">
      <w:pPr>
        <w:ind w:firstLine="709"/>
        <w:textAlignment w:val="baseline"/>
        <w:rPr>
          <w:sz w:val="26"/>
          <w:szCs w:val="26"/>
        </w:rPr>
      </w:pPr>
      <w:r w:rsidRPr="00CE3BF6">
        <w:rPr>
          <w:sz w:val="26"/>
          <w:szCs w:val="26"/>
        </w:rPr>
        <w:t>Срок согласования электронного документа в "АЦК-Финансы" составляет 3 (три) рабочих дня с даты направления информации о заключенном контракте (его изменении) в реестр контрактов ЕИС.</w:t>
      </w:r>
    </w:p>
    <w:p w14:paraId="3220C7C7" w14:textId="77777777" w:rsidR="00B3015C" w:rsidRPr="00CE3BF6" w:rsidRDefault="00B3015C" w:rsidP="00910334">
      <w:pPr>
        <w:ind w:firstLine="709"/>
        <w:textAlignment w:val="baseline"/>
        <w:rPr>
          <w:sz w:val="26"/>
          <w:szCs w:val="26"/>
        </w:rPr>
      </w:pPr>
      <w:r w:rsidRPr="00CE3BF6">
        <w:rPr>
          <w:sz w:val="26"/>
          <w:szCs w:val="26"/>
        </w:rPr>
        <w:t xml:space="preserve">По результатам контроля </w:t>
      </w:r>
      <w:r w:rsidR="00910334" w:rsidRPr="00CE3BF6">
        <w:rPr>
          <w:bCs/>
          <w:sz w:val="26"/>
          <w:szCs w:val="26"/>
        </w:rPr>
        <w:t>Администрация поселения</w:t>
      </w:r>
      <w:r w:rsidRPr="00CE3BF6">
        <w:rPr>
          <w:sz w:val="26"/>
          <w:szCs w:val="26"/>
        </w:rPr>
        <w:t xml:space="preserve"> переводит электронный документ "Договор" на статус "Зарегистрирован" или "Отказан". Перевод электронного документа "Договор" на статус "Зарегистрирован" свидетельствует о соответствии контролируемой информации и согласовании объемов финансового обеспечения, необходимого для оплаты товаров, работ, услуг. В случае несоответствия контролируемой информации </w:t>
      </w:r>
      <w:r w:rsidR="00910334" w:rsidRPr="00CE3BF6">
        <w:rPr>
          <w:bCs/>
          <w:sz w:val="26"/>
          <w:szCs w:val="26"/>
        </w:rPr>
        <w:t>Администрация поселения</w:t>
      </w:r>
      <w:r w:rsidRPr="00CE3BF6">
        <w:rPr>
          <w:sz w:val="26"/>
          <w:szCs w:val="26"/>
        </w:rPr>
        <w:t xml:space="preserve"> переводит электронный документ "Договор" на статус "Отказан". Субъект контроля вносит соответствующие изменения в электронный документ "Договор" на статусе "Отказан" путем его перерегистрации для устранения замечаний;</w:t>
      </w:r>
    </w:p>
    <w:p w14:paraId="2E9CDE42" w14:textId="77777777" w:rsidR="00B3015C" w:rsidRPr="00CE3BF6" w:rsidRDefault="00B3015C" w:rsidP="00B3015C">
      <w:pPr>
        <w:ind w:firstLine="709"/>
        <w:jc w:val="both"/>
        <w:textAlignment w:val="baseline"/>
        <w:rPr>
          <w:sz w:val="26"/>
          <w:szCs w:val="26"/>
        </w:rPr>
      </w:pPr>
      <w:r w:rsidRPr="00CE3BF6">
        <w:rPr>
          <w:sz w:val="26"/>
          <w:szCs w:val="26"/>
        </w:rPr>
        <w:t>б) субъекты контроля, указанные в подпункте "б" пункта 2 настоящего Порядка, обеспечивается направление информации о заключенном контракте (его изменении) в реестр контрактов ЕИС, одновременно уточняя необходимые поля в электронном документе "Сведения об обязательствах и договоре БУ/АУ", сформированном в соответствии с пунктом 6 настоящего Порядка, путем его перерегистрации. Субъект контроля обеспечивает своевременное внесение изменений в электронный документ "Сведения об обязательствах и договоре БУ/АУ" с обязательным уточнением поля "Номер" (указывается номер заключенного государственного контракта или идентификационный код закупки) и прикрепляют подтверждающие сканированные копии документов.</w:t>
      </w:r>
    </w:p>
    <w:p w14:paraId="53074FF5" w14:textId="77777777" w:rsidR="00B3015C" w:rsidRPr="00CE3BF6" w:rsidRDefault="00B3015C" w:rsidP="00910334">
      <w:pPr>
        <w:ind w:firstLine="709"/>
        <w:textAlignment w:val="baseline"/>
        <w:rPr>
          <w:sz w:val="26"/>
          <w:szCs w:val="26"/>
        </w:rPr>
      </w:pPr>
      <w:r w:rsidRPr="00CE3BF6">
        <w:rPr>
          <w:sz w:val="26"/>
          <w:szCs w:val="26"/>
        </w:rPr>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w:t>
      </w:r>
    </w:p>
    <w:p w14:paraId="5A935CDE" w14:textId="77777777" w:rsidR="00B3015C" w:rsidRPr="00CE3BF6" w:rsidRDefault="00B3015C" w:rsidP="00910334">
      <w:pPr>
        <w:ind w:firstLine="709"/>
        <w:textAlignment w:val="baseline"/>
        <w:rPr>
          <w:sz w:val="26"/>
          <w:szCs w:val="26"/>
        </w:rPr>
      </w:pPr>
      <w:r w:rsidRPr="00CE3BF6">
        <w:rPr>
          <w:sz w:val="26"/>
          <w:szCs w:val="26"/>
        </w:rPr>
        <w:t>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w:t>
      </w:r>
    </w:p>
    <w:p w14:paraId="625E9BF2" w14:textId="77777777" w:rsidR="00B3015C" w:rsidRPr="00CE3BF6" w:rsidRDefault="00B3015C" w:rsidP="00910334">
      <w:pPr>
        <w:ind w:left="-284" w:firstLine="709"/>
        <w:textAlignment w:val="baseline"/>
        <w:rPr>
          <w:sz w:val="26"/>
          <w:szCs w:val="26"/>
        </w:rPr>
      </w:pPr>
      <w:r w:rsidRPr="00CE3BF6">
        <w:rPr>
          <w:sz w:val="26"/>
          <w:szCs w:val="26"/>
        </w:rPr>
        <w:t xml:space="preserve">После подписания электронного документа "Сведения об обязательствах и договоре БУ/АУ" электронной подписью лица, имеющего право действовать от имени субъекта контроля, субъект контроля выполняет действие "Направить ФО" для передачи его на контроль в </w:t>
      </w:r>
      <w:r w:rsidR="004901A0" w:rsidRPr="00CE3BF6">
        <w:rPr>
          <w:bCs/>
          <w:sz w:val="26"/>
          <w:szCs w:val="26"/>
        </w:rPr>
        <w:t>Администрацию поселения</w:t>
      </w:r>
      <w:r w:rsidRPr="00CE3BF6">
        <w:rPr>
          <w:sz w:val="26"/>
          <w:szCs w:val="26"/>
        </w:rPr>
        <w:t xml:space="preserve">, а в случае осуществления закупок за счет средств субсидии на иные цели "Сведения об обязательствах и договоре БУ/АУ" подлежат передаче на контроль в </w:t>
      </w:r>
      <w:r w:rsidR="004901A0" w:rsidRPr="00CE3BF6">
        <w:rPr>
          <w:bCs/>
          <w:sz w:val="26"/>
          <w:szCs w:val="26"/>
        </w:rPr>
        <w:t>Администрацию поселения</w:t>
      </w:r>
      <w:r w:rsidRPr="00CE3BF6">
        <w:rPr>
          <w:sz w:val="26"/>
          <w:szCs w:val="26"/>
        </w:rPr>
        <w:t xml:space="preserve"> после согласования в "АЦК-Финансы" органом местного самоуправления, осуществляющим функции и полномочия учредителя.</w:t>
      </w:r>
    </w:p>
    <w:p w14:paraId="629170F3" w14:textId="77777777" w:rsidR="00B3015C" w:rsidRPr="00CE3BF6" w:rsidRDefault="00910334" w:rsidP="00910334">
      <w:pPr>
        <w:ind w:firstLine="709"/>
        <w:textAlignment w:val="baseline"/>
        <w:rPr>
          <w:sz w:val="26"/>
          <w:szCs w:val="26"/>
        </w:rPr>
      </w:pPr>
      <w:r w:rsidRPr="00CE3BF6">
        <w:rPr>
          <w:bCs/>
          <w:sz w:val="26"/>
          <w:szCs w:val="26"/>
        </w:rPr>
        <w:t>Администрация поселения</w:t>
      </w:r>
      <w:r w:rsidR="00B3015C" w:rsidRPr="00CE3BF6">
        <w:rPr>
          <w:sz w:val="26"/>
          <w:szCs w:val="26"/>
        </w:rPr>
        <w:t xml:space="preserve"> в личном кабинете органа контроля в системе "Электронный бюджет" при получении информации о заключенном контракте (его изменении), проводит проверку контролируемой информации в соответствии с постановлением N 1084, а также проводит проверку электронного документа "Сведения об обязательствах и договоре БУ/АУ" на предмет соответствия представленным в информационной системе "Электронный бюджет" информации о заключенном контракте (его</w:t>
      </w:r>
      <w:r w:rsidRPr="00CE3BF6">
        <w:rPr>
          <w:sz w:val="26"/>
          <w:szCs w:val="26"/>
        </w:rPr>
        <w:t xml:space="preserve"> </w:t>
      </w:r>
      <w:r w:rsidR="00B3015C" w:rsidRPr="00CE3BF6">
        <w:rPr>
          <w:sz w:val="26"/>
          <w:szCs w:val="26"/>
        </w:rPr>
        <w:t xml:space="preserve">изменении). Отметка о прохождении контроля в личном кабинете органа </w:t>
      </w:r>
      <w:r w:rsidR="00B3015C" w:rsidRPr="00CE3BF6">
        <w:rPr>
          <w:sz w:val="26"/>
          <w:szCs w:val="26"/>
        </w:rPr>
        <w:lastRenderedPageBreak/>
        <w:t>контроля в информационной системе "Электронный бюджет" проставляется в случае соответствия электронных документов в "АЦК-Финансы".</w:t>
      </w:r>
    </w:p>
    <w:p w14:paraId="00A6F28C" w14:textId="77777777" w:rsidR="00B3015C" w:rsidRPr="00CE3BF6" w:rsidRDefault="00B3015C" w:rsidP="00910334">
      <w:pPr>
        <w:ind w:firstLine="709"/>
        <w:textAlignment w:val="baseline"/>
        <w:rPr>
          <w:sz w:val="26"/>
          <w:szCs w:val="26"/>
        </w:rPr>
      </w:pPr>
      <w:r w:rsidRPr="00CE3BF6">
        <w:rPr>
          <w:sz w:val="26"/>
          <w:szCs w:val="26"/>
        </w:rPr>
        <w:t>Срок согласования электронного документа в "АЦК-Финансы" составляет 3 (три) рабочих дня с даты направления информации о заключенном контракте (его изменении) в реестр контрактов ЕИС.</w:t>
      </w:r>
    </w:p>
    <w:p w14:paraId="1FB3974A" w14:textId="77777777" w:rsidR="00B3015C" w:rsidRPr="00CE3BF6" w:rsidRDefault="00B3015C" w:rsidP="00910334">
      <w:pPr>
        <w:ind w:firstLine="709"/>
        <w:textAlignment w:val="baseline"/>
        <w:rPr>
          <w:sz w:val="26"/>
          <w:szCs w:val="26"/>
        </w:rPr>
      </w:pPr>
      <w:r w:rsidRPr="00CE3BF6">
        <w:rPr>
          <w:sz w:val="26"/>
          <w:szCs w:val="26"/>
        </w:rPr>
        <w:t xml:space="preserve">По результатам контроля </w:t>
      </w:r>
      <w:r w:rsidR="00910334" w:rsidRPr="00CE3BF6">
        <w:rPr>
          <w:bCs/>
          <w:sz w:val="26"/>
          <w:szCs w:val="26"/>
        </w:rPr>
        <w:t>Администрация поселения</w:t>
      </w:r>
      <w:r w:rsidRPr="00CE3BF6">
        <w:rPr>
          <w:sz w:val="26"/>
          <w:szCs w:val="26"/>
        </w:rPr>
        <w:t xml:space="preserve"> переводит электронный документ "Сведения об обязательствах и договоре БУ/АУ" на статус "Зарегистрирован" или "Отказан". Перевод электронного документа "Сведения об обязательствах и договоре БУ/АУ" на статус "Зарегистрирован" свидетельствует о соответствии контролируемой информации и согласовании объемов финансового обеспечения, необходимого для оплаты товаров, работ, услуг. В случае несоответствия контролируемой информации </w:t>
      </w:r>
      <w:r w:rsidR="00910334" w:rsidRPr="00CE3BF6">
        <w:rPr>
          <w:bCs/>
          <w:sz w:val="26"/>
          <w:szCs w:val="26"/>
        </w:rPr>
        <w:t>Администрация поселения</w:t>
      </w:r>
      <w:r w:rsidR="00910334" w:rsidRPr="00CE3BF6">
        <w:rPr>
          <w:sz w:val="26"/>
          <w:szCs w:val="26"/>
        </w:rPr>
        <w:t xml:space="preserve"> </w:t>
      </w:r>
      <w:r w:rsidRPr="00CE3BF6">
        <w:rPr>
          <w:sz w:val="26"/>
          <w:szCs w:val="26"/>
        </w:rPr>
        <w:t>переводит электронный документ "Сведения об обязательствах и договоре БУ/АУ" на статус "Отказан". Субъект контроля вносит соответствующие изменения в электронный документ "Сведения об обязательствах и договоре БУ/АУ" на статусе "Отказан" путем его перерегистрации для устранения замечаний.</w:t>
      </w:r>
    </w:p>
    <w:p w14:paraId="47BFAEBA" w14:textId="77777777" w:rsidR="00B3015C" w:rsidRPr="00CE3BF6" w:rsidRDefault="00B3015C" w:rsidP="00B3015C">
      <w:pPr>
        <w:ind w:firstLine="709"/>
        <w:jc w:val="both"/>
        <w:textAlignment w:val="baseline"/>
        <w:rPr>
          <w:sz w:val="26"/>
          <w:szCs w:val="26"/>
        </w:rPr>
      </w:pPr>
      <w:r w:rsidRPr="00CE3BF6">
        <w:rPr>
          <w:sz w:val="26"/>
          <w:szCs w:val="26"/>
        </w:rPr>
        <w:t xml:space="preserve">9. </w:t>
      </w:r>
      <w:r w:rsidR="00910334" w:rsidRPr="00CE3BF6">
        <w:rPr>
          <w:bCs/>
          <w:sz w:val="26"/>
          <w:szCs w:val="26"/>
        </w:rPr>
        <w:t>Администрация поселения</w:t>
      </w:r>
      <w:r w:rsidRPr="00CE3BF6">
        <w:rPr>
          <w:sz w:val="26"/>
          <w:szCs w:val="26"/>
        </w:rPr>
        <w:t xml:space="preserve"> осуществляет проверку контролируемой информации в первоочередном порядке в следующих случаях:</w:t>
      </w:r>
    </w:p>
    <w:p w14:paraId="1F9EE76F" w14:textId="77777777" w:rsidR="00B3015C" w:rsidRPr="00CE3BF6" w:rsidRDefault="00B3015C" w:rsidP="005174BC">
      <w:pPr>
        <w:ind w:left="-284"/>
        <w:jc w:val="both"/>
        <w:textAlignment w:val="baseline"/>
        <w:rPr>
          <w:sz w:val="26"/>
          <w:szCs w:val="26"/>
        </w:rPr>
      </w:pPr>
      <w:r w:rsidRPr="00CE3BF6">
        <w:rPr>
          <w:sz w:val="26"/>
          <w:szCs w:val="26"/>
        </w:rPr>
        <w:t xml:space="preserve">при предоставлении в </w:t>
      </w:r>
      <w:r w:rsidR="00910334" w:rsidRPr="00CE3BF6">
        <w:rPr>
          <w:bCs/>
          <w:sz w:val="26"/>
          <w:szCs w:val="26"/>
        </w:rPr>
        <w:t>Администрацию поселения</w:t>
      </w:r>
      <w:r w:rsidR="00910334" w:rsidRPr="00CE3BF6">
        <w:rPr>
          <w:sz w:val="26"/>
          <w:szCs w:val="26"/>
        </w:rPr>
        <w:t xml:space="preserve"> </w:t>
      </w:r>
      <w:r w:rsidRPr="00CE3BF6">
        <w:rPr>
          <w:sz w:val="26"/>
          <w:szCs w:val="26"/>
        </w:rPr>
        <w:t>посредством "АЦК-Финансы" заявок на оплату расходов (заявок на выплату средств БУ/АУ) для проведения санкционирования соответствующих расходов;</w:t>
      </w:r>
    </w:p>
    <w:p w14:paraId="2E213EA1" w14:textId="77777777" w:rsidR="00B3015C" w:rsidRPr="00CE3BF6" w:rsidRDefault="00B3015C" w:rsidP="00B3015C">
      <w:pPr>
        <w:ind w:firstLine="709"/>
        <w:jc w:val="both"/>
        <w:textAlignment w:val="baseline"/>
        <w:rPr>
          <w:sz w:val="26"/>
          <w:szCs w:val="26"/>
        </w:rPr>
      </w:pPr>
      <w:r w:rsidRPr="00CE3BF6">
        <w:rPr>
          <w:sz w:val="26"/>
          <w:szCs w:val="26"/>
        </w:rPr>
        <w:t>при осуществлении закупки в соответствии с пунктом 9 части 1 статьи 93 Федерального закона N 44-ФЗ.</w:t>
      </w:r>
    </w:p>
    <w:p w14:paraId="4C6C6DE5" w14:textId="77777777" w:rsidR="00B3015C" w:rsidRPr="00CE3BF6" w:rsidRDefault="00B3015C" w:rsidP="00B3015C">
      <w:pPr>
        <w:ind w:firstLine="709"/>
        <w:jc w:val="both"/>
        <w:textAlignment w:val="baseline"/>
        <w:rPr>
          <w:sz w:val="26"/>
          <w:szCs w:val="26"/>
        </w:rPr>
      </w:pPr>
      <w:r w:rsidRPr="00CE3BF6">
        <w:rPr>
          <w:sz w:val="26"/>
          <w:szCs w:val="26"/>
        </w:rPr>
        <w:t>10. Электронные документы, формируемые субъектами контроля в ЕИС, должны быть подписаны соответствующей требованиям действующего законодательства электронной подписью лица, имеющего право действовать от имени субъекта контроля.</w:t>
      </w:r>
    </w:p>
    <w:p w14:paraId="76C0C800" w14:textId="77777777" w:rsidR="00B3015C" w:rsidRPr="00CE3BF6" w:rsidRDefault="00B3015C" w:rsidP="00B3015C">
      <w:pPr>
        <w:ind w:firstLine="709"/>
        <w:jc w:val="both"/>
        <w:textAlignment w:val="baseline"/>
        <w:rPr>
          <w:sz w:val="26"/>
          <w:szCs w:val="26"/>
        </w:rPr>
      </w:pPr>
      <w:r w:rsidRPr="00CE3BF6">
        <w:rPr>
          <w:sz w:val="26"/>
          <w:szCs w:val="26"/>
        </w:rPr>
        <w:t>11. Субъект контроля несет ответственность за:</w:t>
      </w:r>
    </w:p>
    <w:p w14:paraId="5CC591B9" w14:textId="77777777" w:rsidR="00B3015C" w:rsidRPr="00CE3BF6" w:rsidRDefault="00B3015C" w:rsidP="00B3015C">
      <w:pPr>
        <w:ind w:firstLine="709"/>
        <w:jc w:val="both"/>
        <w:textAlignment w:val="baseline"/>
        <w:rPr>
          <w:sz w:val="26"/>
          <w:szCs w:val="26"/>
        </w:rPr>
      </w:pPr>
      <w:r w:rsidRPr="00CE3BF6">
        <w:rPr>
          <w:sz w:val="26"/>
          <w:szCs w:val="26"/>
        </w:rPr>
        <w:t>заключение и исполнение контракта в пределах доведенных лимитов бюджетных обязательств, а также за соответствие их утвержденному плану плану-графику закупок;</w:t>
      </w:r>
    </w:p>
    <w:p w14:paraId="22744B70" w14:textId="77777777" w:rsidR="00B3015C" w:rsidRPr="00CE3BF6" w:rsidRDefault="00B3015C" w:rsidP="00B3015C">
      <w:pPr>
        <w:ind w:firstLine="709"/>
        <w:jc w:val="both"/>
        <w:textAlignment w:val="baseline"/>
        <w:rPr>
          <w:sz w:val="26"/>
          <w:szCs w:val="26"/>
        </w:rPr>
      </w:pPr>
      <w:r w:rsidRPr="00CE3BF6">
        <w:rPr>
          <w:sz w:val="26"/>
          <w:szCs w:val="26"/>
        </w:rPr>
        <w:t>полноту и достоверность информации, содержащейся в плане финансово-хозяйственной деятельности государственного учреждения, а также за ее соответствие утвержденному плану-графику закупок;</w:t>
      </w:r>
    </w:p>
    <w:p w14:paraId="627ECA5F" w14:textId="77777777" w:rsidR="00B3015C" w:rsidRPr="00CE3BF6" w:rsidRDefault="00B3015C" w:rsidP="00B3015C">
      <w:pPr>
        <w:ind w:firstLine="709"/>
        <w:jc w:val="both"/>
        <w:textAlignment w:val="baseline"/>
        <w:rPr>
          <w:sz w:val="26"/>
          <w:szCs w:val="26"/>
        </w:rPr>
      </w:pPr>
      <w:r w:rsidRPr="00CE3BF6">
        <w:rPr>
          <w:sz w:val="26"/>
          <w:szCs w:val="26"/>
        </w:rPr>
        <w:t>соблюдение сроков и порядка размещения информации в ЕИС;</w:t>
      </w:r>
    </w:p>
    <w:p w14:paraId="352691AD" w14:textId="77777777" w:rsidR="00B3015C" w:rsidRPr="00CE3BF6" w:rsidRDefault="00B3015C" w:rsidP="00B3015C">
      <w:pPr>
        <w:ind w:firstLine="709"/>
        <w:jc w:val="both"/>
        <w:textAlignment w:val="baseline"/>
        <w:rPr>
          <w:sz w:val="26"/>
          <w:szCs w:val="26"/>
        </w:rPr>
      </w:pPr>
      <w:r w:rsidRPr="00CE3BF6">
        <w:rPr>
          <w:sz w:val="26"/>
          <w:szCs w:val="26"/>
        </w:rPr>
        <w:t>нарушение бюджетного законодательства и законодательства Российской Федерации о контрактной системе в сфере закупок.</w:t>
      </w:r>
    </w:p>
    <w:p w14:paraId="23AF7AA8" w14:textId="77777777" w:rsidR="00B3015C" w:rsidRPr="00CE3BF6" w:rsidRDefault="00B3015C" w:rsidP="00B3015C">
      <w:pPr>
        <w:jc w:val="both"/>
        <w:rPr>
          <w:sz w:val="26"/>
          <w:szCs w:val="26"/>
        </w:rPr>
      </w:pPr>
    </w:p>
    <w:p w14:paraId="1E014C96" w14:textId="77777777" w:rsidR="0024718A" w:rsidRPr="00CE3BF6" w:rsidRDefault="0024718A" w:rsidP="0024718A">
      <w:pPr>
        <w:jc w:val="both"/>
        <w:rPr>
          <w:sz w:val="26"/>
          <w:szCs w:val="26"/>
        </w:rPr>
      </w:pPr>
    </w:p>
    <w:p w14:paraId="32E3C9E5" w14:textId="77777777" w:rsidR="004825A5" w:rsidRPr="00CE3BF6" w:rsidRDefault="004825A5">
      <w:pPr>
        <w:rPr>
          <w:sz w:val="26"/>
          <w:szCs w:val="26"/>
        </w:rPr>
      </w:pPr>
    </w:p>
    <w:sectPr w:rsidR="004825A5" w:rsidRPr="00CE3BF6" w:rsidSect="005174BC">
      <w:pgSz w:w="11906" w:h="16838"/>
      <w:pgMar w:top="568"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008B"/>
    <w:multiLevelType w:val="hybridMultilevel"/>
    <w:tmpl w:val="626AFFC6"/>
    <w:lvl w:ilvl="0" w:tplc="97DEC6A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8A"/>
    <w:rsid w:val="00093B17"/>
    <w:rsid w:val="0017147F"/>
    <w:rsid w:val="001F524D"/>
    <w:rsid w:val="0024718A"/>
    <w:rsid w:val="002A5B20"/>
    <w:rsid w:val="0039586E"/>
    <w:rsid w:val="00407F7B"/>
    <w:rsid w:val="004825A5"/>
    <w:rsid w:val="004901A0"/>
    <w:rsid w:val="005174BC"/>
    <w:rsid w:val="005323D3"/>
    <w:rsid w:val="00540317"/>
    <w:rsid w:val="005B6A2B"/>
    <w:rsid w:val="00616C0B"/>
    <w:rsid w:val="0066081A"/>
    <w:rsid w:val="0075284A"/>
    <w:rsid w:val="007D0152"/>
    <w:rsid w:val="00910334"/>
    <w:rsid w:val="00A83CF6"/>
    <w:rsid w:val="00B029B5"/>
    <w:rsid w:val="00B10836"/>
    <w:rsid w:val="00B3015C"/>
    <w:rsid w:val="00BD30C6"/>
    <w:rsid w:val="00BE5B48"/>
    <w:rsid w:val="00BF35D4"/>
    <w:rsid w:val="00C866FD"/>
    <w:rsid w:val="00CE3BF6"/>
    <w:rsid w:val="00D622BA"/>
    <w:rsid w:val="00D93391"/>
    <w:rsid w:val="00DA45AE"/>
    <w:rsid w:val="00E4632B"/>
    <w:rsid w:val="00E54FE1"/>
    <w:rsid w:val="00ED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CEB5"/>
  <w15:docId w15:val="{1E61FA2F-7EA5-4E2A-AAAF-3666559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18A"/>
    <w:pPr>
      <w:autoSpaceDE w:val="0"/>
      <w:autoSpaceDN w:val="0"/>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24718A"/>
    <w:pPr>
      <w:keepNext/>
      <w:jc w:val="center"/>
      <w:outlineLvl w:val="7"/>
    </w:pPr>
    <w:rPr>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24718A"/>
    <w:rPr>
      <w:rFonts w:ascii="Times New Roman" w:eastAsia="Times New Roman" w:hAnsi="Times New Roman" w:cs="Times New Roman"/>
      <w:sz w:val="36"/>
      <w:szCs w:val="28"/>
      <w:lang w:eastAsia="ru-RU"/>
    </w:rPr>
  </w:style>
  <w:style w:type="paragraph" w:styleId="a3">
    <w:name w:val="List Paragraph"/>
    <w:basedOn w:val="a"/>
    <w:uiPriority w:val="34"/>
    <w:qFormat/>
    <w:rsid w:val="0024718A"/>
    <w:pPr>
      <w:ind w:left="720"/>
      <w:contextualSpacing/>
    </w:pPr>
  </w:style>
  <w:style w:type="paragraph" w:styleId="a4">
    <w:name w:val="Balloon Text"/>
    <w:basedOn w:val="a"/>
    <w:link w:val="a5"/>
    <w:uiPriority w:val="99"/>
    <w:semiHidden/>
    <w:unhideWhenUsed/>
    <w:rsid w:val="00CE3BF6"/>
    <w:rPr>
      <w:rFonts w:ascii="Tahoma" w:hAnsi="Tahoma" w:cs="Tahoma"/>
      <w:sz w:val="16"/>
      <w:szCs w:val="16"/>
    </w:rPr>
  </w:style>
  <w:style w:type="character" w:customStyle="1" w:styleId="a5">
    <w:name w:val="Текст выноски Знак"/>
    <w:basedOn w:val="a0"/>
    <w:link w:val="a4"/>
    <w:uiPriority w:val="99"/>
    <w:semiHidden/>
    <w:rsid w:val="00CE3B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5097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99011838" TargetMode="External"/><Relationship Id="rId12" Type="http://schemas.openxmlformats.org/officeDocument/2006/relationships/hyperlink" Target="https://docs.cntd.ru/document/420327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99060955" TargetMode="External"/><Relationship Id="rId11" Type="http://schemas.openxmlformats.org/officeDocument/2006/relationships/hyperlink" Target="https://docs.cntd.ru/document/420327244" TargetMode="External"/><Relationship Id="rId5" Type="http://schemas.openxmlformats.org/officeDocument/2006/relationships/hyperlink" Target="https://docs.cntd.ru/document/499011838" TargetMode="External"/><Relationship Id="rId10" Type="http://schemas.openxmlformats.org/officeDocument/2006/relationships/hyperlink" Target="https://docs.cntd.ru/document/499060955" TargetMode="External"/><Relationship Id="rId4" Type="http://schemas.openxmlformats.org/officeDocument/2006/relationships/webSettings" Target="webSettings.xml"/><Relationship Id="rId9" Type="http://schemas.openxmlformats.org/officeDocument/2006/relationships/hyperlink" Target="https://docs.cntd.ru/document/4990118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work</cp:lastModifiedBy>
  <cp:revision>2</cp:revision>
  <cp:lastPrinted>2021-05-27T10:23:00Z</cp:lastPrinted>
  <dcterms:created xsi:type="dcterms:W3CDTF">2021-05-28T08:55:00Z</dcterms:created>
  <dcterms:modified xsi:type="dcterms:W3CDTF">2021-05-28T08:55:00Z</dcterms:modified>
</cp:coreProperties>
</file>