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1642" w14:textId="77777777" w:rsidR="00851B57" w:rsidRPr="00C70354" w:rsidRDefault="00851B57" w:rsidP="009D4C31">
      <w:pPr>
        <w:pStyle w:val="11"/>
        <w:keepNext/>
        <w:keepLines/>
        <w:shd w:val="clear" w:color="auto" w:fill="auto"/>
        <w:spacing w:line="240" w:lineRule="auto"/>
        <w:ind w:firstLine="0"/>
        <w:jc w:val="right"/>
        <w:rPr>
          <w:color w:val="auto"/>
        </w:rPr>
      </w:pPr>
      <w:bookmarkStart w:id="0" w:name="bookmark0"/>
    </w:p>
    <w:p w14:paraId="1F97C88E" w14:textId="77777777" w:rsidR="00851B57" w:rsidRDefault="00851B57" w:rsidP="00C70354">
      <w:pPr>
        <w:pStyle w:val="11"/>
        <w:keepNext/>
        <w:keepLines/>
        <w:shd w:val="clear" w:color="auto" w:fill="auto"/>
        <w:spacing w:line="240" w:lineRule="auto"/>
        <w:ind w:firstLine="0"/>
        <w:rPr>
          <w:color w:val="auto"/>
        </w:rPr>
      </w:pPr>
    </w:p>
    <w:p w14:paraId="1CF5BC9D" w14:textId="77777777" w:rsidR="00851B57" w:rsidRDefault="00851B57" w:rsidP="00C70354">
      <w:pPr>
        <w:pStyle w:val="11"/>
        <w:keepNext/>
        <w:keepLines/>
        <w:shd w:val="clear" w:color="auto" w:fill="auto"/>
        <w:spacing w:line="240" w:lineRule="auto"/>
        <w:ind w:firstLine="0"/>
        <w:rPr>
          <w:color w:val="auto"/>
        </w:rPr>
      </w:pPr>
    </w:p>
    <w:p w14:paraId="02502EDD" w14:textId="77777777" w:rsidR="00600EB1" w:rsidRPr="00600EB1" w:rsidRDefault="00600EB1" w:rsidP="004B23E2">
      <w:pPr>
        <w:ind w:left="-567"/>
        <w:jc w:val="center"/>
        <w:rPr>
          <w:rFonts w:ascii="Times New Roman" w:hAnsi="Times New Roman" w:cs="Times New Roman"/>
          <w:b/>
          <w:sz w:val="32"/>
          <w:szCs w:val="32"/>
        </w:rPr>
      </w:pPr>
      <w:r w:rsidRPr="00600EB1">
        <w:rPr>
          <w:rFonts w:ascii="Times New Roman" w:hAnsi="Times New Roman" w:cs="Times New Roman"/>
          <w:b/>
          <w:sz w:val="32"/>
          <w:szCs w:val="32"/>
        </w:rPr>
        <w:t>ЧЕЛЯБИНСКАЯ ОБЛАСТЬ</w:t>
      </w:r>
    </w:p>
    <w:p w14:paraId="592282E4" w14:textId="77777777" w:rsidR="00600EB1" w:rsidRPr="00600EB1" w:rsidRDefault="00600EB1" w:rsidP="004B23E2">
      <w:pPr>
        <w:ind w:left="-567"/>
        <w:jc w:val="center"/>
        <w:rPr>
          <w:rFonts w:ascii="Times New Roman" w:hAnsi="Times New Roman" w:cs="Times New Roman"/>
          <w:b/>
          <w:sz w:val="32"/>
          <w:szCs w:val="32"/>
        </w:rPr>
      </w:pPr>
      <w:r w:rsidRPr="00600EB1">
        <w:rPr>
          <w:rFonts w:ascii="Times New Roman" w:hAnsi="Times New Roman" w:cs="Times New Roman"/>
          <w:b/>
          <w:sz w:val="32"/>
          <w:szCs w:val="32"/>
        </w:rPr>
        <w:t>АРГАЯШСКИЙ МУНИЦИПАЛЬНЫЙ РАЙОН</w:t>
      </w:r>
    </w:p>
    <w:p w14:paraId="1C043DEC" w14:textId="77777777" w:rsidR="00600EB1" w:rsidRPr="00600EB1" w:rsidRDefault="00600EB1" w:rsidP="004B23E2">
      <w:pPr>
        <w:ind w:left="-567"/>
        <w:jc w:val="center"/>
        <w:rPr>
          <w:rFonts w:ascii="Times New Roman" w:hAnsi="Times New Roman" w:cs="Times New Roman"/>
          <w:b/>
          <w:sz w:val="32"/>
          <w:szCs w:val="32"/>
        </w:rPr>
      </w:pPr>
      <w:r w:rsidRPr="00600EB1">
        <w:rPr>
          <w:rFonts w:ascii="Times New Roman" w:hAnsi="Times New Roman" w:cs="Times New Roman"/>
          <w:b/>
          <w:sz w:val="32"/>
          <w:szCs w:val="32"/>
        </w:rPr>
        <w:t>СОВЕТ ДЕПУТАТОВ</w:t>
      </w:r>
    </w:p>
    <w:p w14:paraId="69C85016" w14:textId="77777777" w:rsidR="00600EB1" w:rsidRPr="00600EB1" w:rsidRDefault="00600EB1" w:rsidP="004B23E2">
      <w:pPr>
        <w:pBdr>
          <w:bottom w:val="single" w:sz="12" w:space="1" w:color="auto"/>
        </w:pBdr>
        <w:ind w:left="-567"/>
        <w:jc w:val="center"/>
        <w:rPr>
          <w:rFonts w:ascii="Times New Roman" w:hAnsi="Times New Roman" w:cs="Times New Roman"/>
          <w:b/>
          <w:sz w:val="32"/>
          <w:szCs w:val="32"/>
        </w:rPr>
      </w:pPr>
      <w:r w:rsidRPr="00600EB1">
        <w:rPr>
          <w:rFonts w:ascii="Times New Roman" w:hAnsi="Times New Roman" w:cs="Times New Roman"/>
          <w:b/>
          <w:sz w:val="32"/>
          <w:szCs w:val="32"/>
        </w:rPr>
        <w:t>КУЛУЕВСКОГО СЕЛЬСКОГО ПОСЕЛЕНИЯ</w:t>
      </w:r>
    </w:p>
    <w:p w14:paraId="44B55587" w14:textId="77777777" w:rsidR="00600EB1" w:rsidRPr="00600EB1" w:rsidRDefault="00600EB1" w:rsidP="004B23E2">
      <w:pPr>
        <w:jc w:val="center"/>
        <w:rPr>
          <w:rFonts w:ascii="Times New Roman" w:hAnsi="Times New Roman" w:cs="Times New Roman"/>
          <w:sz w:val="16"/>
          <w:szCs w:val="16"/>
        </w:rPr>
      </w:pPr>
      <w:r w:rsidRPr="00600EB1">
        <w:rPr>
          <w:rFonts w:ascii="Times New Roman" w:hAnsi="Times New Roman" w:cs="Times New Roman"/>
          <w:sz w:val="16"/>
          <w:szCs w:val="16"/>
        </w:rPr>
        <w:t xml:space="preserve">456894, С.КУЛУЕВО, УЛ. ЧАПАЕВА, Д.19, АРГАЯШСКОГО МУНИЦИПАЛЬНОГО РАЙОНА, ЧЕЛЯБИНСКОЙ ОБЛАСТИ, ИНН 7426001366, БИК 047501001, ТЕЛ./ФАКС 8-35131-95170, 95280, </w:t>
      </w:r>
      <w:r w:rsidRPr="00600EB1">
        <w:rPr>
          <w:rFonts w:ascii="Times New Roman" w:hAnsi="Times New Roman" w:cs="Times New Roman"/>
          <w:sz w:val="16"/>
          <w:szCs w:val="16"/>
          <w:lang w:val="en-US"/>
        </w:rPr>
        <w:t>e</w:t>
      </w:r>
      <w:r w:rsidRPr="00600EB1">
        <w:rPr>
          <w:rFonts w:ascii="Times New Roman" w:hAnsi="Times New Roman" w:cs="Times New Roman"/>
          <w:sz w:val="16"/>
          <w:szCs w:val="16"/>
        </w:rPr>
        <w:t>-</w:t>
      </w:r>
      <w:r w:rsidRPr="00600EB1">
        <w:rPr>
          <w:rFonts w:ascii="Times New Roman" w:hAnsi="Times New Roman" w:cs="Times New Roman"/>
          <w:sz w:val="16"/>
          <w:szCs w:val="16"/>
          <w:lang w:val="en-US"/>
        </w:rPr>
        <w:t>mail</w:t>
      </w:r>
      <w:r w:rsidRPr="00600EB1">
        <w:rPr>
          <w:rFonts w:ascii="Times New Roman" w:hAnsi="Times New Roman" w:cs="Times New Roman"/>
          <w:sz w:val="16"/>
          <w:szCs w:val="16"/>
        </w:rPr>
        <w:t>: 6901809@</w:t>
      </w:r>
      <w:r w:rsidRPr="00600EB1">
        <w:rPr>
          <w:rFonts w:ascii="Times New Roman" w:hAnsi="Times New Roman" w:cs="Times New Roman"/>
          <w:sz w:val="16"/>
          <w:szCs w:val="16"/>
          <w:lang w:val="en-US"/>
        </w:rPr>
        <w:t>mail</w:t>
      </w:r>
      <w:r w:rsidRPr="00600EB1">
        <w:rPr>
          <w:rFonts w:ascii="Times New Roman" w:hAnsi="Times New Roman" w:cs="Times New Roman"/>
          <w:sz w:val="16"/>
          <w:szCs w:val="16"/>
        </w:rPr>
        <w:t>.</w:t>
      </w:r>
      <w:r w:rsidRPr="00600EB1">
        <w:rPr>
          <w:rFonts w:ascii="Times New Roman" w:hAnsi="Times New Roman" w:cs="Times New Roman"/>
          <w:sz w:val="16"/>
          <w:szCs w:val="16"/>
          <w:lang w:val="en-US"/>
        </w:rPr>
        <w:t>ru</w:t>
      </w:r>
    </w:p>
    <w:p w14:paraId="7B9EE758" w14:textId="77777777" w:rsidR="00600EB1" w:rsidRPr="00600EB1" w:rsidRDefault="00600EB1" w:rsidP="004B23E2">
      <w:pPr>
        <w:rPr>
          <w:rFonts w:ascii="Times New Roman" w:hAnsi="Times New Roman" w:cs="Times New Roman"/>
          <w:sz w:val="18"/>
          <w:szCs w:val="18"/>
        </w:rPr>
      </w:pPr>
    </w:p>
    <w:p w14:paraId="1A1E09DE" w14:textId="77777777" w:rsidR="00600EB1" w:rsidRPr="00600EB1" w:rsidRDefault="00600EB1" w:rsidP="004B23E2">
      <w:pPr>
        <w:pStyle w:val="a8"/>
        <w:jc w:val="center"/>
        <w:rPr>
          <w:rFonts w:ascii="Times New Roman" w:hAnsi="Times New Roman" w:cs="Times New Roman"/>
          <w:b/>
          <w:sz w:val="32"/>
          <w:szCs w:val="32"/>
        </w:rPr>
      </w:pPr>
      <w:r w:rsidRPr="00600EB1">
        <w:rPr>
          <w:rFonts w:ascii="Times New Roman" w:hAnsi="Times New Roman" w:cs="Times New Roman"/>
          <w:b/>
          <w:sz w:val="32"/>
          <w:szCs w:val="32"/>
        </w:rPr>
        <w:t>РЕШЕНИЕ</w:t>
      </w:r>
    </w:p>
    <w:p w14:paraId="0D6D3689" w14:textId="5F7A2C9D" w:rsidR="00600EB1" w:rsidRDefault="00600EB1" w:rsidP="004B23E2">
      <w:pPr>
        <w:pStyle w:val="af0"/>
        <w:rPr>
          <w:color w:val="000000"/>
          <w:sz w:val="27"/>
          <w:szCs w:val="27"/>
        </w:rPr>
      </w:pPr>
      <w:r>
        <w:rPr>
          <w:color w:val="000000"/>
          <w:sz w:val="27"/>
          <w:szCs w:val="27"/>
        </w:rPr>
        <w:t xml:space="preserve">№ 31  </w:t>
      </w:r>
      <w:r>
        <w:rPr>
          <w:color w:val="000000"/>
          <w:sz w:val="27"/>
          <w:szCs w:val="27"/>
        </w:rPr>
        <w:t xml:space="preserve">                                                                                            </w:t>
      </w:r>
      <w:r>
        <w:rPr>
          <w:color w:val="000000"/>
          <w:sz w:val="27"/>
          <w:szCs w:val="27"/>
        </w:rPr>
        <w:t xml:space="preserve"> «29» апреля </w:t>
      </w:r>
      <w:smartTag w:uri="urn:schemas-microsoft-com:office:smarttags" w:element="metricconverter">
        <w:smartTagPr>
          <w:attr w:name="ProductID" w:val="2021 г"/>
        </w:smartTagPr>
        <w:r>
          <w:rPr>
            <w:color w:val="000000"/>
            <w:sz w:val="27"/>
            <w:szCs w:val="27"/>
          </w:rPr>
          <w:t>2021 г</w:t>
        </w:r>
      </w:smartTag>
      <w:r>
        <w:rPr>
          <w:color w:val="000000"/>
          <w:sz w:val="27"/>
          <w:szCs w:val="27"/>
        </w:rPr>
        <w:t>.</w:t>
      </w:r>
    </w:p>
    <w:p w14:paraId="31D1D1AE" w14:textId="77777777" w:rsidR="00600EB1" w:rsidRDefault="00600EB1" w:rsidP="004B23E2">
      <w:pPr>
        <w:pStyle w:val="af0"/>
        <w:spacing w:before="0" w:beforeAutospacing="0" w:after="0" w:afterAutospacing="0"/>
        <w:rPr>
          <w:color w:val="000000"/>
          <w:sz w:val="27"/>
          <w:szCs w:val="27"/>
        </w:rPr>
      </w:pPr>
      <w:r>
        <w:rPr>
          <w:color w:val="000000"/>
          <w:sz w:val="27"/>
          <w:szCs w:val="27"/>
        </w:rPr>
        <w:t xml:space="preserve">«Об утверждении Правил </w:t>
      </w:r>
    </w:p>
    <w:p w14:paraId="5965C49F" w14:textId="77777777" w:rsidR="00600EB1" w:rsidRDefault="00600EB1" w:rsidP="004B23E2">
      <w:pPr>
        <w:pStyle w:val="af0"/>
        <w:spacing w:before="0" w:beforeAutospacing="0" w:after="0" w:afterAutospacing="0"/>
        <w:rPr>
          <w:color w:val="000000"/>
          <w:sz w:val="27"/>
          <w:szCs w:val="27"/>
        </w:rPr>
      </w:pPr>
      <w:r>
        <w:rPr>
          <w:color w:val="000000"/>
          <w:sz w:val="27"/>
          <w:szCs w:val="27"/>
        </w:rPr>
        <w:t xml:space="preserve">благоустройства территории </w:t>
      </w:r>
    </w:p>
    <w:p w14:paraId="3034DB62" w14:textId="77777777" w:rsidR="00600EB1" w:rsidRDefault="00600EB1" w:rsidP="004B23E2">
      <w:pPr>
        <w:pStyle w:val="af0"/>
        <w:spacing w:before="0" w:beforeAutospacing="0" w:after="0" w:afterAutospacing="0"/>
        <w:rPr>
          <w:color w:val="000000"/>
          <w:sz w:val="27"/>
          <w:szCs w:val="27"/>
        </w:rPr>
      </w:pPr>
      <w:r>
        <w:rPr>
          <w:color w:val="000000"/>
          <w:sz w:val="27"/>
          <w:szCs w:val="27"/>
        </w:rPr>
        <w:t>Кулуевского сельского поселения »</w:t>
      </w:r>
    </w:p>
    <w:p w14:paraId="76D10D59" w14:textId="77777777" w:rsidR="00600EB1" w:rsidRDefault="00600EB1" w:rsidP="004B23E2">
      <w:pPr>
        <w:pStyle w:val="af0"/>
        <w:rPr>
          <w:color w:val="000000"/>
          <w:sz w:val="27"/>
          <w:szCs w:val="27"/>
        </w:rPr>
      </w:pPr>
      <w:r>
        <w:rPr>
          <w:color w:val="000000"/>
          <w:sz w:val="27"/>
          <w:szCs w:val="27"/>
        </w:rPr>
        <w:t>В целях приведения Правил благоустройства территории Кулуевского сельского поселения Аргаяшского муниципального района Челябинской области, утвержденных решением Совета депутатов Кулуевского сельского поселения от 29 июня 2012 года №73,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03 июля 2018 года № 748-ЗО «О порядке определения границ прилегающих территорий» и решениями Верховного Суда Российской Федерации, руководствуясь Уставом Кулуевского сельского поселения Аргаяшского муниципального района Челябинской области, Совет депутатов Кулуевского сельского поселения Аргаяшского муниципального района Челябинской области</w:t>
      </w:r>
    </w:p>
    <w:p w14:paraId="4CFA0BDD" w14:textId="77777777" w:rsidR="00600EB1" w:rsidRDefault="00600EB1" w:rsidP="004B23E2">
      <w:pPr>
        <w:pStyle w:val="af0"/>
        <w:rPr>
          <w:color w:val="000000"/>
          <w:sz w:val="27"/>
          <w:szCs w:val="27"/>
        </w:rPr>
      </w:pPr>
      <w:r>
        <w:rPr>
          <w:color w:val="000000"/>
          <w:sz w:val="27"/>
          <w:szCs w:val="27"/>
        </w:rPr>
        <w:t>РЕШИЛ:</w:t>
      </w:r>
    </w:p>
    <w:p w14:paraId="2FA5F2EE" w14:textId="77777777" w:rsidR="00600EB1" w:rsidRDefault="00600EB1" w:rsidP="004B23E2">
      <w:pPr>
        <w:pStyle w:val="af0"/>
        <w:spacing w:before="0" w:beforeAutospacing="0" w:after="0" w:afterAutospacing="0"/>
        <w:rPr>
          <w:color w:val="000000"/>
          <w:sz w:val="27"/>
          <w:szCs w:val="27"/>
        </w:rPr>
      </w:pPr>
      <w:r>
        <w:rPr>
          <w:color w:val="000000"/>
          <w:sz w:val="27"/>
          <w:szCs w:val="27"/>
        </w:rPr>
        <w:t>1. Утвердить Правила благоустройства территории Кулуевского сельского поселения Аргаяшского муниципального района Челябинской области в новой редакции согласно приложению к настоящему решению.</w:t>
      </w:r>
    </w:p>
    <w:p w14:paraId="0C655F8B" w14:textId="77777777" w:rsidR="00600EB1" w:rsidRDefault="00600EB1" w:rsidP="004B23E2">
      <w:pPr>
        <w:pStyle w:val="af0"/>
        <w:spacing w:before="0" w:beforeAutospacing="0" w:after="0" w:afterAutospacing="0"/>
        <w:rPr>
          <w:color w:val="000000"/>
          <w:sz w:val="27"/>
          <w:szCs w:val="27"/>
        </w:rPr>
      </w:pPr>
      <w:r>
        <w:rPr>
          <w:color w:val="000000"/>
          <w:sz w:val="27"/>
          <w:szCs w:val="27"/>
        </w:rPr>
        <w:t>2. Признать утратившим силу решение Совета депутатов Кулуевского сельского поселения от 29 июня 2012 года №73 «Об утверждении Правил благоустройства территории Кулуевского сельского поселения Аргаяшского муниципального района Челябинской области».</w:t>
      </w:r>
    </w:p>
    <w:p w14:paraId="280F0B20" w14:textId="77777777" w:rsidR="00600EB1" w:rsidRDefault="00600EB1" w:rsidP="004B23E2">
      <w:pPr>
        <w:pStyle w:val="af0"/>
        <w:spacing w:before="0" w:beforeAutospacing="0" w:after="0" w:afterAutospacing="0"/>
        <w:rPr>
          <w:color w:val="000000"/>
          <w:sz w:val="27"/>
          <w:szCs w:val="27"/>
        </w:rPr>
      </w:pPr>
      <w:r>
        <w:rPr>
          <w:color w:val="000000"/>
          <w:sz w:val="27"/>
          <w:szCs w:val="27"/>
        </w:rPr>
        <w:t>3. Настоящее решение разместить на официальном сайте Кулуевского сельского поселения</w:t>
      </w:r>
    </w:p>
    <w:p w14:paraId="642A83DE" w14:textId="77777777" w:rsidR="00600EB1" w:rsidRDefault="00600EB1" w:rsidP="004B23E2">
      <w:pPr>
        <w:pStyle w:val="af0"/>
        <w:spacing w:before="0" w:beforeAutospacing="0" w:after="0" w:afterAutospacing="0"/>
        <w:rPr>
          <w:color w:val="000000"/>
          <w:sz w:val="27"/>
          <w:szCs w:val="27"/>
        </w:rPr>
      </w:pPr>
      <w:r>
        <w:rPr>
          <w:color w:val="000000"/>
          <w:sz w:val="27"/>
          <w:szCs w:val="27"/>
        </w:rPr>
        <w:t>4. Настоящее решение вступает в силу на следующий день после его официального опубликования.</w:t>
      </w:r>
    </w:p>
    <w:p w14:paraId="4E11D329" w14:textId="77777777" w:rsidR="00600EB1" w:rsidRDefault="00600EB1" w:rsidP="004B23E2">
      <w:pPr>
        <w:pStyle w:val="af0"/>
        <w:spacing w:before="0" w:beforeAutospacing="0" w:after="0" w:afterAutospacing="0"/>
        <w:rPr>
          <w:color w:val="000000"/>
          <w:sz w:val="27"/>
          <w:szCs w:val="27"/>
        </w:rPr>
      </w:pPr>
    </w:p>
    <w:p w14:paraId="1CDE9ADF" w14:textId="77777777" w:rsidR="00600EB1" w:rsidRDefault="00600EB1" w:rsidP="004B23E2">
      <w:pPr>
        <w:pStyle w:val="af0"/>
        <w:rPr>
          <w:color w:val="000000"/>
          <w:sz w:val="27"/>
          <w:szCs w:val="27"/>
        </w:rPr>
      </w:pPr>
      <w:r>
        <w:rPr>
          <w:color w:val="000000"/>
          <w:sz w:val="27"/>
          <w:szCs w:val="27"/>
        </w:rPr>
        <w:t>Глава Кулуевского сельского поселения                                    А.К. Альмухаметов</w:t>
      </w:r>
    </w:p>
    <w:p w14:paraId="22E821B9" w14:textId="77777777" w:rsidR="00600EB1" w:rsidRDefault="00600EB1" w:rsidP="004B23E2">
      <w:pPr>
        <w:pStyle w:val="af0"/>
        <w:rPr>
          <w:color w:val="000000"/>
          <w:sz w:val="27"/>
          <w:szCs w:val="27"/>
        </w:rPr>
      </w:pPr>
      <w:r>
        <w:rPr>
          <w:color w:val="000000"/>
          <w:sz w:val="27"/>
          <w:szCs w:val="27"/>
        </w:rPr>
        <w:t>Председатель Совета депутатов                                                    З.А.Хайбуллина</w:t>
      </w:r>
    </w:p>
    <w:p w14:paraId="23E1A13C" w14:textId="77777777" w:rsidR="00851B57" w:rsidRPr="00C70354" w:rsidRDefault="00851B57" w:rsidP="00C70354">
      <w:pPr>
        <w:pStyle w:val="11"/>
        <w:keepNext/>
        <w:keepLines/>
        <w:spacing w:line="240" w:lineRule="auto"/>
        <w:ind w:firstLine="709"/>
        <w:jc w:val="right"/>
        <w:rPr>
          <w:b w:val="0"/>
          <w:color w:val="auto"/>
        </w:rPr>
      </w:pPr>
      <w:r w:rsidRPr="00C70354">
        <w:rPr>
          <w:b w:val="0"/>
          <w:color w:val="auto"/>
        </w:rPr>
        <w:lastRenderedPageBreak/>
        <w:t>Приложение</w:t>
      </w:r>
    </w:p>
    <w:p w14:paraId="21F33984" w14:textId="77777777" w:rsidR="00851B57" w:rsidRDefault="00851B57" w:rsidP="00C70354">
      <w:pPr>
        <w:pStyle w:val="11"/>
        <w:keepNext/>
        <w:keepLines/>
        <w:spacing w:line="240" w:lineRule="auto"/>
        <w:ind w:firstLine="709"/>
        <w:jc w:val="right"/>
        <w:rPr>
          <w:b w:val="0"/>
          <w:color w:val="auto"/>
        </w:rPr>
      </w:pPr>
      <w:r w:rsidRPr="00C70354">
        <w:rPr>
          <w:b w:val="0"/>
          <w:color w:val="auto"/>
        </w:rPr>
        <w:t xml:space="preserve"> к решению Совета </w:t>
      </w:r>
      <w:r w:rsidRPr="00E00D6B">
        <w:rPr>
          <w:b w:val="0"/>
          <w:color w:val="auto"/>
        </w:rPr>
        <w:t>депутатов</w:t>
      </w:r>
    </w:p>
    <w:p w14:paraId="0AF231B5" w14:textId="77777777" w:rsidR="00851B57" w:rsidRDefault="00851B57" w:rsidP="00C70354">
      <w:pPr>
        <w:pStyle w:val="11"/>
        <w:keepNext/>
        <w:keepLines/>
        <w:spacing w:line="240" w:lineRule="auto"/>
        <w:ind w:firstLine="709"/>
        <w:jc w:val="right"/>
        <w:rPr>
          <w:b w:val="0"/>
          <w:color w:val="auto"/>
        </w:rPr>
      </w:pPr>
      <w:r w:rsidRPr="00E00D6B">
        <w:rPr>
          <w:b w:val="0"/>
          <w:color w:val="auto"/>
        </w:rPr>
        <w:t xml:space="preserve"> </w:t>
      </w:r>
      <w:r>
        <w:rPr>
          <w:b w:val="0"/>
          <w:color w:val="auto"/>
        </w:rPr>
        <w:t>Кулуевского</w:t>
      </w:r>
      <w:r w:rsidRPr="00E00D6B">
        <w:rPr>
          <w:b w:val="0"/>
          <w:color w:val="auto"/>
        </w:rPr>
        <w:t xml:space="preserve"> сельского поселения</w:t>
      </w:r>
    </w:p>
    <w:p w14:paraId="08699B70" w14:textId="2CDC1DBE" w:rsidR="00851B57" w:rsidRPr="00C70354" w:rsidRDefault="00851B57" w:rsidP="00C70354">
      <w:pPr>
        <w:pStyle w:val="11"/>
        <w:keepNext/>
        <w:keepLines/>
        <w:spacing w:line="240" w:lineRule="auto"/>
        <w:ind w:firstLine="709"/>
        <w:jc w:val="right"/>
        <w:rPr>
          <w:b w:val="0"/>
          <w:color w:val="auto"/>
        </w:rPr>
      </w:pPr>
      <w:r w:rsidRPr="00C70354">
        <w:rPr>
          <w:b w:val="0"/>
          <w:color w:val="auto"/>
        </w:rPr>
        <w:t xml:space="preserve"> </w:t>
      </w:r>
      <w:r>
        <w:rPr>
          <w:color w:val="auto"/>
          <w:spacing w:val="-1"/>
        </w:rPr>
        <w:t xml:space="preserve">      </w:t>
      </w:r>
      <w:r w:rsidRPr="00E00D6B">
        <w:rPr>
          <w:b w:val="0"/>
          <w:color w:val="auto"/>
          <w:spacing w:val="-1"/>
        </w:rPr>
        <w:t xml:space="preserve">от </w:t>
      </w:r>
      <w:r>
        <w:rPr>
          <w:color w:val="auto"/>
          <w:spacing w:val="-1"/>
        </w:rPr>
        <w:t xml:space="preserve"> </w:t>
      </w:r>
      <w:r w:rsidRPr="00600EB1">
        <w:rPr>
          <w:b w:val="0"/>
          <w:bCs w:val="0"/>
          <w:color w:val="auto"/>
          <w:spacing w:val="-1"/>
        </w:rPr>
        <w:t>«</w:t>
      </w:r>
      <w:r w:rsidR="00600EB1" w:rsidRPr="00600EB1">
        <w:rPr>
          <w:b w:val="0"/>
          <w:bCs w:val="0"/>
          <w:color w:val="auto"/>
          <w:spacing w:val="-1"/>
        </w:rPr>
        <w:t>29</w:t>
      </w:r>
      <w:r w:rsidRPr="00600EB1">
        <w:rPr>
          <w:b w:val="0"/>
          <w:bCs w:val="0"/>
          <w:color w:val="auto"/>
          <w:spacing w:val="-1"/>
        </w:rPr>
        <w:t>»</w:t>
      </w:r>
      <w:r w:rsidR="00600EB1" w:rsidRPr="00600EB1">
        <w:rPr>
          <w:b w:val="0"/>
          <w:bCs w:val="0"/>
          <w:color w:val="auto"/>
          <w:spacing w:val="-1"/>
        </w:rPr>
        <w:t xml:space="preserve"> апреля</w:t>
      </w:r>
      <w:r>
        <w:rPr>
          <w:color w:val="auto"/>
          <w:spacing w:val="-1"/>
        </w:rPr>
        <w:t xml:space="preserve"> </w:t>
      </w:r>
      <w:r w:rsidRPr="00C70354">
        <w:rPr>
          <w:color w:val="auto"/>
          <w:spacing w:val="-1"/>
        </w:rPr>
        <w:t xml:space="preserve"> </w:t>
      </w:r>
      <w:smartTag w:uri="urn:schemas-microsoft-com:office:smarttags" w:element="metricconverter">
        <w:smartTagPr>
          <w:attr w:name="ProductID" w:val="2021 г"/>
        </w:smartTagPr>
        <w:r>
          <w:rPr>
            <w:b w:val="0"/>
            <w:color w:val="auto"/>
            <w:spacing w:val="-1"/>
          </w:rPr>
          <w:t>2021</w:t>
        </w:r>
        <w:r w:rsidRPr="00E00D6B">
          <w:rPr>
            <w:b w:val="0"/>
            <w:color w:val="auto"/>
            <w:spacing w:val="-1"/>
          </w:rPr>
          <w:t xml:space="preserve"> г</w:t>
        </w:r>
      </w:smartTag>
      <w:r w:rsidRPr="00E00D6B">
        <w:rPr>
          <w:b w:val="0"/>
          <w:color w:val="auto"/>
          <w:spacing w:val="-1"/>
        </w:rPr>
        <w:t>.</w:t>
      </w:r>
    </w:p>
    <w:p w14:paraId="567CD162" w14:textId="77777777" w:rsidR="00851B57" w:rsidRPr="00C70354" w:rsidRDefault="00851B57" w:rsidP="00C70354">
      <w:pPr>
        <w:pStyle w:val="11"/>
        <w:keepNext/>
        <w:keepLines/>
        <w:shd w:val="clear" w:color="auto" w:fill="auto"/>
        <w:spacing w:line="240" w:lineRule="auto"/>
        <w:ind w:firstLine="709"/>
        <w:rPr>
          <w:color w:val="auto"/>
        </w:rPr>
      </w:pPr>
    </w:p>
    <w:p w14:paraId="0D797133" w14:textId="77777777" w:rsidR="00851B57" w:rsidRPr="00C70354" w:rsidRDefault="00851B57" w:rsidP="00C70354">
      <w:pPr>
        <w:pStyle w:val="11"/>
        <w:keepNext/>
        <w:keepLines/>
        <w:shd w:val="clear" w:color="auto" w:fill="auto"/>
        <w:spacing w:line="240" w:lineRule="auto"/>
        <w:ind w:firstLine="0"/>
        <w:rPr>
          <w:color w:val="auto"/>
        </w:rPr>
      </w:pPr>
    </w:p>
    <w:p w14:paraId="06F867C7" w14:textId="77777777" w:rsidR="00851B57" w:rsidRPr="00C70354" w:rsidRDefault="00851B57" w:rsidP="00C70354">
      <w:pPr>
        <w:pStyle w:val="11"/>
        <w:keepNext/>
        <w:keepLines/>
        <w:shd w:val="clear" w:color="auto" w:fill="auto"/>
        <w:spacing w:line="240" w:lineRule="auto"/>
        <w:ind w:firstLine="0"/>
        <w:rPr>
          <w:color w:val="auto"/>
        </w:rPr>
      </w:pPr>
    </w:p>
    <w:p w14:paraId="02B20441" w14:textId="77777777" w:rsidR="00851B57" w:rsidRPr="00C70354" w:rsidRDefault="00851B57" w:rsidP="00C70354">
      <w:pPr>
        <w:pStyle w:val="11"/>
        <w:keepNext/>
        <w:keepLines/>
        <w:shd w:val="clear" w:color="auto" w:fill="auto"/>
        <w:spacing w:line="240" w:lineRule="auto"/>
        <w:ind w:firstLine="0"/>
        <w:rPr>
          <w:color w:val="auto"/>
        </w:rPr>
      </w:pPr>
      <w:r w:rsidRPr="00C70354">
        <w:rPr>
          <w:color w:val="auto"/>
        </w:rPr>
        <w:t>Правила</w:t>
      </w:r>
      <w:bookmarkEnd w:id="0"/>
    </w:p>
    <w:p w14:paraId="0259E59E" w14:textId="77777777" w:rsidR="00851B57" w:rsidRPr="00C70354" w:rsidRDefault="00851B57" w:rsidP="00C70354">
      <w:pPr>
        <w:pStyle w:val="30"/>
        <w:shd w:val="clear" w:color="auto" w:fill="auto"/>
        <w:spacing w:after="0" w:line="240" w:lineRule="auto"/>
        <w:rPr>
          <w:color w:val="auto"/>
        </w:rPr>
      </w:pPr>
      <w:r w:rsidRPr="00C70354">
        <w:rPr>
          <w:color w:val="auto"/>
        </w:rPr>
        <w:t xml:space="preserve">благоустройства территории </w:t>
      </w:r>
      <w:r>
        <w:rPr>
          <w:color w:val="auto"/>
        </w:rPr>
        <w:t xml:space="preserve">Кулуевского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p>
    <w:p w14:paraId="4DCA9420" w14:textId="77777777" w:rsidR="00851B57" w:rsidRPr="00C70354" w:rsidRDefault="00851B57" w:rsidP="00C70354">
      <w:pPr>
        <w:pStyle w:val="11"/>
        <w:keepNext/>
        <w:keepLines/>
        <w:shd w:val="clear" w:color="auto" w:fill="auto"/>
        <w:spacing w:line="240" w:lineRule="auto"/>
        <w:ind w:left="3860" w:firstLine="0"/>
        <w:jc w:val="left"/>
        <w:rPr>
          <w:color w:val="auto"/>
        </w:rPr>
      </w:pPr>
      <w:bookmarkStart w:id="1" w:name="bookmark1"/>
    </w:p>
    <w:p w14:paraId="6FA1632A" w14:textId="77777777" w:rsidR="00851B57" w:rsidRPr="00C70354" w:rsidRDefault="00851B57" w:rsidP="00C70354">
      <w:pPr>
        <w:pStyle w:val="11"/>
        <w:keepNext/>
        <w:keepLines/>
        <w:shd w:val="clear" w:color="auto" w:fill="auto"/>
        <w:spacing w:line="240" w:lineRule="auto"/>
        <w:ind w:left="3860" w:firstLine="0"/>
        <w:jc w:val="left"/>
        <w:rPr>
          <w:color w:val="auto"/>
        </w:rPr>
      </w:pPr>
      <w:r w:rsidRPr="00C70354">
        <w:rPr>
          <w:color w:val="auto"/>
        </w:rPr>
        <w:t>1. Общие положения</w:t>
      </w:r>
      <w:bookmarkEnd w:id="1"/>
    </w:p>
    <w:p w14:paraId="1D6628C3" w14:textId="77777777" w:rsidR="00851B57" w:rsidRPr="00C70354" w:rsidRDefault="00851B57" w:rsidP="00780307">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Pr>
          <w:color w:val="auto"/>
        </w:rPr>
        <w:t xml:space="preserve">Кулуевского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r w:rsidRPr="00C70354">
        <w:rPr>
          <w:color w:val="auto"/>
        </w:rPr>
        <w:t xml:space="preserve"> (далее - Правила) разработаны в соответствии с </w:t>
      </w:r>
      <w:hyperlink r:id="rId7" w:history="1">
        <w:r w:rsidRPr="00C70354">
          <w:rPr>
            <w:rStyle w:val="a3"/>
            <w:color w:val="auto"/>
          </w:rPr>
          <w:t>Гражданским кодексом Российской Федерации,</w:t>
        </w:r>
      </w:hyperlink>
      <w:hyperlink r:id="rId8" w:history="1">
        <w:r w:rsidRPr="00C70354">
          <w:rPr>
            <w:rStyle w:val="a3"/>
            <w:color w:val="auto"/>
          </w:rPr>
          <w:t xml:space="preserve"> Земельным кодексом Российской</w:t>
        </w:r>
      </w:hyperlink>
      <w:r w:rsidRPr="00C70354">
        <w:rPr>
          <w:color w:val="auto"/>
        </w:rPr>
        <w:t xml:space="preserve"> </w:t>
      </w:r>
      <w:hyperlink r:id="rId9" w:history="1">
        <w:r w:rsidRPr="00C70354">
          <w:rPr>
            <w:rStyle w:val="a3"/>
            <w:color w:val="auto"/>
          </w:rPr>
          <w:t>Федерации,</w:t>
        </w:r>
      </w:hyperlink>
      <w:hyperlink r:id="rId10" w:history="1">
        <w:r w:rsidRPr="00C70354">
          <w:rPr>
            <w:rStyle w:val="a3"/>
            <w:color w:val="auto"/>
          </w:rPr>
          <w:t xml:space="preserve"> Градостроительным кодексом Российской Федерации,</w:t>
        </w:r>
      </w:hyperlink>
      <w:r w:rsidRPr="00C70354">
        <w:rPr>
          <w:color w:val="auto"/>
        </w:rPr>
        <w:t xml:space="preserve"> </w:t>
      </w:r>
      <w:hyperlink r:id="rId11" w:history="1">
        <w:r w:rsidRPr="00C70354">
          <w:rPr>
            <w:rStyle w:val="a3"/>
            <w:color w:val="auto"/>
          </w:rPr>
          <w:t xml:space="preserve"> Жилищным кодексом Российской Федерации,</w:t>
        </w:r>
      </w:hyperlink>
      <w:r w:rsidRPr="00C70354">
        <w:rPr>
          <w:color w:val="auto"/>
        </w:rPr>
        <w:t xml:space="preserve"> Федеральным законом от 6 октября 2003 года № 131-ФЗ «Об общих принципах организации местного самоуправления в Российской Федерации», Федерального закона </w:t>
      </w:r>
      <w:hyperlink r:id="rId12" w:history="1">
        <w:r w:rsidRPr="00C70354">
          <w:rPr>
            <w:rStyle w:val="a3"/>
            <w:color w:val="auto"/>
          </w:rPr>
          <w:t xml:space="preserve">от 30 марта 1999 года </w:t>
        </w:r>
        <w:r w:rsidRPr="00C70354">
          <w:rPr>
            <w:rStyle w:val="a3"/>
            <w:color w:val="auto"/>
            <w:lang w:eastAsia="en-US"/>
          </w:rPr>
          <w:t xml:space="preserve">№ </w:t>
        </w:r>
        <w:r w:rsidRPr="00C70354">
          <w:rPr>
            <w:rStyle w:val="a3"/>
            <w:color w:val="auto"/>
          </w:rPr>
          <w:t>52-ФЗ "О санитарно-эпидемиологическом благополучии</w:t>
        </w:r>
      </w:hyperlink>
      <w:r w:rsidRPr="00C70354">
        <w:rPr>
          <w:color w:val="auto"/>
        </w:rPr>
        <w:t xml:space="preserve"> </w:t>
      </w:r>
      <w:hyperlink r:id="rId13" w:history="1">
        <w:r w:rsidRPr="00C70354">
          <w:rPr>
            <w:rStyle w:val="a3"/>
            <w:color w:val="auto"/>
          </w:rPr>
          <w:t>населения",</w:t>
        </w:r>
      </w:hyperlink>
      <w:r w:rsidRPr="00C70354">
        <w:rPr>
          <w:color w:val="auto"/>
        </w:rPr>
        <w:t xml:space="preserve"> Федерального закона</w:t>
      </w:r>
      <w:hyperlink r:id="rId14" w:history="1">
        <w:r w:rsidRPr="00C70354">
          <w:rPr>
            <w:rStyle w:val="a3"/>
            <w:color w:val="auto"/>
          </w:rPr>
          <w:t xml:space="preserve"> от 10 января 2002 года </w:t>
        </w:r>
        <w:r w:rsidRPr="00C70354">
          <w:rPr>
            <w:rStyle w:val="a3"/>
            <w:color w:val="auto"/>
            <w:lang w:eastAsia="en-US"/>
          </w:rPr>
          <w:t xml:space="preserve">№ </w:t>
        </w:r>
        <w:r w:rsidRPr="00C70354">
          <w:rPr>
            <w:rStyle w:val="a3"/>
            <w:color w:val="auto"/>
          </w:rPr>
          <w:t>7-ФЗ "Об охране окружающей</w:t>
        </w:r>
      </w:hyperlink>
      <w:r w:rsidRPr="00C70354">
        <w:rPr>
          <w:color w:val="auto"/>
        </w:rPr>
        <w:t xml:space="preserve"> </w:t>
      </w:r>
      <w:hyperlink r:id="rId15" w:history="1">
        <w:r w:rsidRPr="00C70354">
          <w:rPr>
            <w:rStyle w:val="a3"/>
            <w:color w:val="auto"/>
          </w:rPr>
          <w:t>среды",</w:t>
        </w:r>
      </w:hyperlink>
      <w:r w:rsidRPr="00C70354">
        <w:rPr>
          <w:color w:val="auto"/>
        </w:rPr>
        <w:t xml:space="preserve"> Федерального закона</w:t>
      </w:r>
      <w:hyperlink r:id="rId16" w:history="1">
        <w:r w:rsidRPr="00C70354">
          <w:rPr>
            <w:rStyle w:val="a3"/>
            <w:color w:val="auto"/>
          </w:rPr>
          <w:t xml:space="preserve"> от 24 июня 1998 года </w:t>
        </w:r>
        <w:r w:rsidRPr="00C70354">
          <w:rPr>
            <w:rStyle w:val="a3"/>
            <w:color w:val="auto"/>
            <w:lang w:eastAsia="en-US"/>
          </w:rPr>
          <w:t xml:space="preserve">№ </w:t>
        </w:r>
        <w:r w:rsidRPr="00C70354">
          <w:rPr>
            <w:rStyle w:val="a3"/>
            <w:color w:val="auto"/>
          </w:rPr>
          <w:t>89-ФЗ "Об отходах производства и</w:t>
        </w:r>
      </w:hyperlink>
      <w:r w:rsidRPr="00C70354">
        <w:rPr>
          <w:color w:val="auto"/>
        </w:rPr>
        <w:t xml:space="preserve"> </w:t>
      </w:r>
      <w:hyperlink r:id="rId17" w:history="1">
        <w:r w:rsidRPr="00C70354">
          <w:rPr>
            <w:rStyle w:val="a3"/>
            <w:color w:val="auto"/>
          </w:rPr>
          <w:t>потребления",</w:t>
        </w:r>
      </w:hyperlink>
      <w:r w:rsidRPr="00C70354">
        <w:rPr>
          <w:color w:val="auto"/>
        </w:rPr>
        <w:t xml:space="preserve"> </w:t>
      </w:r>
      <w:hyperlink r:id="rId18" w:history="1">
        <w:r w:rsidRPr="00C70354">
          <w:rPr>
            <w:color w:val="auto"/>
          </w:rPr>
          <w:t>Постановлением</w:t>
        </w:r>
      </w:hyperlink>
      <w:r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9" w:history="1">
        <w:r w:rsidRPr="00C70354">
          <w:rPr>
            <w:color w:val="auto"/>
          </w:rPr>
          <w:t>Законом</w:t>
        </w:r>
      </w:hyperlink>
      <w:r w:rsidRPr="00C70354">
        <w:rPr>
          <w:color w:val="auto"/>
        </w:rPr>
        <w:t xml:space="preserve"> Российской Федерации от 14 мая 1993 года N 4979-1 "О ветеринарии", </w:t>
      </w:r>
      <w:hyperlink r:id="rId20" w:history="1">
        <w:r>
          <w:rPr>
            <w:color w:val="auto"/>
          </w:rPr>
          <w:t>Законом</w:t>
        </w:r>
      </w:hyperlink>
      <w:r w:rsidRPr="00C70354">
        <w:rPr>
          <w:color w:val="auto"/>
        </w:rPr>
        <w:t xml:space="preserve"> </w:t>
      </w:r>
      <w:r>
        <w:rPr>
          <w:color w:val="auto"/>
        </w:rPr>
        <w:t>Челябинской области</w:t>
      </w:r>
      <w:r w:rsidRPr="00C70354">
        <w:rPr>
          <w:color w:val="auto"/>
        </w:rPr>
        <w:t xml:space="preserve"> </w:t>
      </w:r>
      <w:r>
        <w:rPr>
          <w:color w:val="auto"/>
        </w:rPr>
        <w:t>«О</w:t>
      </w:r>
      <w:r w:rsidRPr="00C70354">
        <w:rPr>
          <w:color w:val="auto"/>
        </w:rPr>
        <w:t>б административных правонарушениях</w:t>
      </w:r>
      <w:r>
        <w:rPr>
          <w:color w:val="auto"/>
        </w:rPr>
        <w:t xml:space="preserve"> в Челябинской области»</w:t>
      </w:r>
      <w:r w:rsidRPr="00C70354">
        <w:rPr>
          <w:color w:val="auto"/>
        </w:rPr>
        <w:t xml:space="preserve"> от </w:t>
      </w:r>
      <w:r>
        <w:rPr>
          <w:color w:val="auto"/>
        </w:rPr>
        <w:t>02</w:t>
      </w:r>
      <w:r w:rsidRPr="00C70354">
        <w:rPr>
          <w:color w:val="auto"/>
        </w:rPr>
        <w:t xml:space="preserve"> июня 201</w:t>
      </w:r>
      <w:r>
        <w:rPr>
          <w:color w:val="auto"/>
        </w:rPr>
        <w:t>0</w:t>
      </w:r>
      <w:r w:rsidRPr="00C70354">
        <w:rPr>
          <w:color w:val="auto"/>
        </w:rPr>
        <w:t xml:space="preserve"> года N </w:t>
      </w:r>
      <w:r>
        <w:rPr>
          <w:color w:val="auto"/>
        </w:rPr>
        <w:t>584-ЗО</w:t>
      </w:r>
      <w:r w:rsidRPr="00C70354">
        <w:rPr>
          <w:color w:val="auto"/>
        </w:rPr>
        <w:t xml:space="preserve">, </w:t>
      </w:r>
      <w:hyperlink r:id="rId21" w:history="1">
        <w:r w:rsidRPr="00C70354">
          <w:rPr>
            <w:color w:val="auto"/>
          </w:rPr>
          <w:t>Постановлением</w:t>
        </w:r>
      </w:hyperlink>
      <w:r w:rsidRPr="00C70354">
        <w:rPr>
          <w:color w:val="auto"/>
        </w:rPr>
        <w:t xml:space="preserve"> Правительства Российской Федерации от 25 апреля 2012 года N 390 "О противопожарном режиме", </w:t>
      </w:r>
      <w:hyperlink r:id="rId22" w:history="1">
        <w:r w:rsidRPr="00C70354">
          <w:rPr>
            <w:color w:val="auto"/>
          </w:rPr>
          <w:t>Постановлением</w:t>
        </w:r>
      </w:hyperlink>
      <w:r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3" w:history="1">
        <w:r w:rsidRPr="00C70354">
          <w:rPr>
            <w:color w:val="auto"/>
          </w:rPr>
          <w:t>Постановлением</w:t>
        </w:r>
      </w:hyperlink>
      <w:r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14:paraId="733686E5" w14:textId="77777777" w:rsidR="00851B57" w:rsidRPr="00C70354" w:rsidRDefault="00851B57" w:rsidP="00C70354">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w:t>
      </w:r>
      <w:r w:rsidRPr="00C70354">
        <w:rPr>
          <w:color w:val="auto"/>
        </w:rPr>
        <w:lastRenderedPageBreak/>
        <w:t>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14:paraId="0DE1F907" w14:textId="77777777" w:rsidR="00851B57" w:rsidRPr="00C70354" w:rsidRDefault="00851B57"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11B4282" w14:textId="77777777" w:rsidR="00851B57" w:rsidRPr="00C70354" w:rsidRDefault="00851B57"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14:paraId="7DD33B35" w14:textId="77777777"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14:paraId="2B93531F" w14:textId="77777777"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14:paraId="4DE89145" w14:textId="77777777"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14:paraId="6E19E911" w14:textId="77777777"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14:paraId="730F2BAE" w14:textId="77777777"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14:paraId="280BB1D1" w14:textId="77777777" w:rsidR="00851B57" w:rsidRPr="00C70354" w:rsidRDefault="00851B57" w:rsidP="00C70354">
      <w:pPr>
        <w:pStyle w:val="21"/>
        <w:shd w:val="clear" w:color="auto" w:fill="auto"/>
        <w:spacing w:before="0" w:line="240" w:lineRule="auto"/>
        <w:ind w:firstLine="760"/>
        <w:rPr>
          <w:color w:val="auto"/>
        </w:rPr>
      </w:pPr>
      <w:r w:rsidRPr="00C70354">
        <w:rPr>
          <w:color w:val="auto"/>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14:paraId="63B15F4A" w14:textId="77777777" w:rsidR="00851B57" w:rsidRPr="00C70354" w:rsidRDefault="00851B57" w:rsidP="00C70354">
      <w:pPr>
        <w:pStyle w:val="21"/>
        <w:shd w:val="clear" w:color="auto" w:fill="auto"/>
        <w:spacing w:before="0" w:line="240" w:lineRule="auto"/>
        <w:ind w:firstLine="760"/>
        <w:rPr>
          <w:color w:val="auto"/>
        </w:rPr>
      </w:pPr>
    </w:p>
    <w:p w14:paraId="26A174D9" w14:textId="77777777" w:rsidR="00851B57" w:rsidRPr="00C70354" w:rsidRDefault="00851B57" w:rsidP="00C70354">
      <w:pPr>
        <w:pStyle w:val="21"/>
        <w:shd w:val="clear" w:color="auto" w:fill="auto"/>
        <w:spacing w:before="0" w:line="240" w:lineRule="auto"/>
        <w:ind w:firstLine="760"/>
        <w:rPr>
          <w:color w:val="auto"/>
        </w:rPr>
      </w:pPr>
      <w:r w:rsidRPr="00C70354">
        <w:rPr>
          <w:color w:val="auto"/>
        </w:rPr>
        <w:t>1.6. В настоящих Правилах используются следующие основные понятия:</w:t>
      </w:r>
    </w:p>
    <w:p w14:paraId="1B0C6FF1"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472F327D"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14:paraId="78B0B940"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14:paraId="2EBFD645"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14:paraId="108BDF06"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14:paraId="60F7A75E"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14:paraId="17DCB836"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14:paraId="0993BB26"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Внешнее оформление сельских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w:t>
      </w:r>
      <w:r w:rsidRPr="00C70354">
        <w:rPr>
          <w:color w:val="auto"/>
        </w:rPr>
        <w:lastRenderedPageBreak/>
        <w:t xml:space="preserve">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14:paraId="037F57E2"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475B199F"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14:paraId="0CF2BC29"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14:paraId="57292ABD"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14:paraId="61597730"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403E672C"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3508CAB1"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14:paraId="2D54BB9F"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14:paraId="26AE9C01"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14:paraId="13A392A8"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14:paraId="053DE4AB"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14:paraId="327A18FD"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14:paraId="111D637A"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Комплексное благоустройство территории </w:t>
      </w:r>
      <w:r w:rsidRPr="00C70354">
        <w:rPr>
          <w:color w:val="auto"/>
        </w:rPr>
        <w:t xml:space="preserve">-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w:t>
      </w:r>
      <w:r w:rsidRPr="00C70354">
        <w:rPr>
          <w:color w:val="auto"/>
        </w:rPr>
        <w:lastRenderedPageBreak/>
        <w:t>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14:paraId="2F7DF053"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Контейнер </w:t>
      </w:r>
      <w:r w:rsidRPr="00C70354">
        <w:rPr>
          <w:color w:val="auto"/>
        </w:rPr>
        <w:t>- стандартная емкость для сбора твердых коммунальных отходов, мусора.</w:t>
      </w:r>
    </w:p>
    <w:p w14:paraId="0D79720D"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14:paraId="071924A8"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14:paraId="6AA002E4"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Малые архитектурные формы (МАФ) </w:t>
      </w:r>
      <w:r w:rsidRPr="00C70354">
        <w:rPr>
          <w:color w:val="auto"/>
        </w:rPr>
        <w:t>- различные по характеру и назначению типы сооружений или иные объекты, дополняющие и детализирующие архитектурно</w:t>
      </w:r>
      <w:r w:rsidRPr="00C70354">
        <w:rPr>
          <w:color w:val="auto"/>
        </w:rPr>
        <w:softHyphen/>
        <w:t>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C70354">
        <w:rPr>
          <w:color w:val="auto"/>
        </w:rPr>
        <w:softHyphen/>
        <w:t>декоративные композиции, декоративные скульптуры, оборудование детских, спортивных площадок, площадок для отдыха и прочее).</w:t>
      </w:r>
    </w:p>
    <w:p w14:paraId="179BD812"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14:paraId="50BCEBF3"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14:paraId="7AB4B911"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Мусор </w:t>
      </w:r>
      <w:r w:rsidRPr="00C70354">
        <w:rPr>
          <w:color w:val="auto"/>
        </w:rPr>
        <w:t>- мелкие неоднородные сухие или влажные отходы.</w:t>
      </w:r>
    </w:p>
    <w:p w14:paraId="022CC1AF" w14:textId="77777777"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14:paraId="0A0EF779"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14:paraId="7B388677" w14:textId="00587145"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Некапитальные сооружения </w:t>
      </w:r>
      <w:r w:rsidRPr="00C70354">
        <w:rPr>
          <w:color w:val="auto"/>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r w:rsidR="00600EB1" w:rsidRPr="00C70354">
        <w:rPr>
          <w:color w:val="auto"/>
        </w:rPr>
        <w:t>тонармы</w:t>
      </w:r>
      <w:r w:rsidRPr="00C70354">
        <w:rPr>
          <w:color w:val="auto"/>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14:paraId="428B8C31"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14:paraId="7E8E0000"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Style w:val="20"/>
          <w:color w:val="auto"/>
        </w:rPr>
        <w:t xml:space="preserve">Общественные пространства </w:t>
      </w:r>
      <w:r w:rsidRPr="00C70354">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w:t>
      </w:r>
    </w:p>
    <w:p w14:paraId="28A2F5CA"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14:paraId="0EBC0E8B" w14:textId="77777777"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14:paraId="5F869AE6" w14:textId="77777777"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lastRenderedPageBreak/>
        <w:t>площадки автостоянок;</w:t>
      </w:r>
    </w:p>
    <w:p w14:paraId="49F1506E" w14:textId="77777777"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14:paraId="49A774DC" w14:textId="77777777"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14:paraId="383B0127" w14:textId="77777777"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14:paraId="4AA7F7DB" w14:textId="77777777"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технические зоны транспортных, инженерных коммуникаций, водоохранные зоны;</w:t>
      </w:r>
    </w:p>
    <w:p w14:paraId="28DC595D" w14:textId="77777777" w:rsidR="00851B57" w:rsidRPr="00C70354" w:rsidRDefault="00851B57" w:rsidP="00C70354">
      <w:pPr>
        <w:pStyle w:val="21"/>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14:paraId="285CFF3B" w14:textId="77777777" w:rsidR="00851B57" w:rsidRPr="00C70354" w:rsidRDefault="00851B57" w:rsidP="00C70354">
      <w:pPr>
        <w:pStyle w:val="21"/>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12B847FD"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Ограждение </w:t>
      </w:r>
      <w:r w:rsidRPr="00C70354">
        <w:rPr>
          <w:color w:val="auto"/>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14:paraId="42AE6850"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Озелененные территории </w:t>
      </w:r>
      <w:r w:rsidRPr="00C70354">
        <w:rPr>
          <w:color w:val="auto"/>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14:paraId="37E48FC4"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Ордер на производство земляных работ </w:t>
      </w:r>
      <w:r w:rsidRPr="00C70354">
        <w:rPr>
          <w:color w:val="auto"/>
        </w:rPr>
        <w:t>- разрешение на производство земляных работ.</w:t>
      </w:r>
    </w:p>
    <w:p w14:paraId="566C2FB6"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14:paraId="0F6F4D56"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14:paraId="3BF68527"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14:paraId="7B5F09BF"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14:paraId="0805E9C3"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65E59D9A"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14:paraId="34DC0CE4"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14:paraId="78E74889"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Повреждение зеленых насаждений </w:t>
      </w:r>
      <w:r w:rsidRPr="00C70354">
        <w:rPr>
          <w:color w:val="auto"/>
        </w:rPr>
        <w:t xml:space="preserve">- механическое, химическое и иное повреждение </w:t>
      </w:r>
      <w:r w:rsidRPr="00C70354">
        <w:rPr>
          <w:color w:val="auto"/>
        </w:rPr>
        <w:lastRenderedPageBreak/>
        <w:t>надземной части и корневой системы зеленых насаждений, не влекущее прекращение роста и развития.</w:t>
      </w:r>
    </w:p>
    <w:p w14:paraId="5BD6BB6F"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14:paraId="57E18157"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Прилегающая территория - </w:t>
      </w:r>
      <w:r w:rsidRPr="00C70354">
        <w:rPr>
          <w:color w:val="auto"/>
        </w:rPr>
        <w:t xml:space="preserve">территория, непосредственно примыкающая к границам предоставленного земельного участка, на расстоянии </w:t>
      </w:r>
      <w:r w:rsidRPr="00EA0891">
        <w:rPr>
          <w:color w:val="auto"/>
          <w:highlight w:val="yellow"/>
        </w:rPr>
        <w:t>15 метров</w:t>
      </w:r>
      <w:r w:rsidRPr="00C70354">
        <w:rPr>
          <w:color w:val="auto"/>
        </w:rPr>
        <w:t xml:space="preserve"> по периметру этого участка, подлежащая содержанию и уборке в установленном Правилами порядке.</w:t>
      </w:r>
    </w:p>
    <w:p w14:paraId="012BD5A7"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14:paraId="09B0227E"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14:paraId="4527DF71"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14:paraId="25B3C2B7"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14:paraId="7C419B60"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Свалка </w:t>
      </w:r>
      <w:r w:rsidRPr="00C70354">
        <w:rPr>
          <w:color w:val="auto"/>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14:paraId="7BF2BB37" w14:textId="77777777" w:rsidR="00851B57" w:rsidRPr="00C70354" w:rsidRDefault="00851B57" w:rsidP="00C70354">
      <w:pPr>
        <w:pStyle w:val="21"/>
        <w:shd w:val="clear" w:color="auto" w:fill="auto"/>
        <w:spacing w:before="0" w:line="240" w:lineRule="auto"/>
        <w:ind w:left="180" w:firstLine="400"/>
        <w:rPr>
          <w:color w:val="auto"/>
        </w:rPr>
      </w:pPr>
      <w:r w:rsidRPr="00C70354">
        <w:rPr>
          <w:rStyle w:val="20"/>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14:paraId="2A052B3C" w14:textId="77777777" w:rsidR="00851B57" w:rsidRPr="00C70354" w:rsidRDefault="00851B57" w:rsidP="00C70354">
      <w:pPr>
        <w:pStyle w:val="21"/>
        <w:shd w:val="clear" w:color="auto" w:fill="auto"/>
        <w:spacing w:before="0" w:line="240" w:lineRule="auto"/>
        <w:ind w:left="180" w:firstLine="400"/>
        <w:rPr>
          <w:color w:val="auto"/>
        </w:rPr>
      </w:pPr>
      <w:r w:rsidRPr="00C70354">
        <w:rPr>
          <w:rStyle w:val="20"/>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14:paraId="2358792F"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14:paraId="142DD87E"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14:paraId="3DD71A23"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14:paraId="00128BAF"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14:paraId="62855951"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14:paraId="30C060BB"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Средства наружной рекламы и информации </w:t>
      </w:r>
      <w:r w:rsidRPr="00C70354">
        <w:rPr>
          <w:color w:val="auto"/>
        </w:rP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14:paraId="5F4BA10D"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Твердое покрытие </w:t>
      </w:r>
      <w:r w:rsidRPr="00C70354">
        <w:rPr>
          <w:color w:val="auto"/>
        </w:rPr>
        <w:t>- дорожное покрытие в составе дорожных одежд.</w:t>
      </w:r>
    </w:p>
    <w:p w14:paraId="736E559F"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lastRenderedPageBreak/>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6AD7B629"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14:paraId="70743768"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357E7C01"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14:paraId="50680981"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14:paraId="42417D38"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14:paraId="656DA1A3"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14:paraId="39DED151" w14:textId="77777777" w:rsidR="00851B57" w:rsidRPr="00C70354" w:rsidRDefault="00851B57"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14:paraId="3410E7DE" w14:textId="77777777" w:rsidR="00851B57" w:rsidRPr="00C70354" w:rsidRDefault="00851B57" w:rsidP="00C70354">
      <w:pPr>
        <w:pStyle w:val="21"/>
        <w:shd w:val="clear" w:color="auto" w:fill="auto"/>
        <w:tabs>
          <w:tab w:val="left" w:pos="893"/>
        </w:tabs>
        <w:spacing w:before="0" w:line="240" w:lineRule="auto"/>
        <w:ind w:firstLine="580"/>
        <w:rPr>
          <w:color w:val="auto"/>
        </w:rPr>
      </w:pPr>
      <w:r w:rsidRPr="00C70354">
        <w:rPr>
          <w:color w:val="auto"/>
        </w:rPr>
        <w:t>а)</w:t>
      </w:r>
      <w:r w:rsidRPr="00C70354">
        <w:rPr>
          <w:color w:val="auto"/>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14:paraId="079C0884" w14:textId="77777777" w:rsidR="00851B57" w:rsidRPr="00C70354" w:rsidRDefault="00851B57" w:rsidP="00C70354">
      <w:pPr>
        <w:pStyle w:val="21"/>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07FF73C4" w14:textId="77777777" w:rsidR="00851B57" w:rsidRPr="00C70354" w:rsidRDefault="00851B57" w:rsidP="00C70354">
      <w:pPr>
        <w:pStyle w:val="21"/>
        <w:shd w:val="clear" w:color="auto" w:fill="auto"/>
        <w:tabs>
          <w:tab w:val="left" w:pos="882"/>
        </w:tabs>
        <w:spacing w:before="0" w:line="240" w:lineRule="auto"/>
        <w:ind w:firstLine="580"/>
        <w:rPr>
          <w:color w:val="auto"/>
        </w:rPr>
      </w:pPr>
      <w:r w:rsidRPr="00C70354">
        <w:rPr>
          <w:color w:val="auto"/>
        </w:rPr>
        <w:t>в)</w:t>
      </w:r>
      <w:r w:rsidRPr="00C70354">
        <w:rPr>
          <w:color w:val="auto"/>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14:paraId="6E08E870" w14:textId="77777777" w:rsidR="00851B57" w:rsidRPr="00C70354" w:rsidRDefault="00851B57" w:rsidP="00C70354">
      <w:pPr>
        <w:pStyle w:val="21"/>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66CA0067" w14:textId="77777777" w:rsidR="00851B57" w:rsidRPr="00C70354" w:rsidRDefault="00851B57" w:rsidP="00C70354">
      <w:pPr>
        <w:pStyle w:val="21"/>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14:paraId="6E7E6906" w14:textId="77777777" w:rsidR="00851B57" w:rsidRPr="00C70354" w:rsidRDefault="00851B57" w:rsidP="00C70354">
      <w:pPr>
        <w:pStyle w:val="21"/>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14:paraId="029003D1"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14:paraId="69EF2D7C"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14:paraId="17B0CF9C" w14:textId="77777777"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Элементы благоустройства территории </w:t>
      </w:r>
      <w:r w:rsidRPr="00C70354">
        <w:rPr>
          <w:color w:val="auto"/>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14:paraId="75194AD1" w14:textId="77777777" w:rsidR="00851B57" w:rsidRPr="00C70354" w:rsidRDefault="00851B57" w:rsidP="00C70354">
      <w:pPr>
        <w:pStyle w:val="21"/>
        <w:shd w:val="clear" w:color="auto" w:fill="auto"/>
        <w:spacing w:before="0" w:line="240" w:lineRule="auto"/>
        <w:ind w:firstLine="580"/>
        <w:rPr>
          <w:color w:val="auto"/>
        </w:rPr>
      </w:pPr>
      <w:r w:rsidRPr="00C70354">
        <w:rPr>
          <w:color w:val="auto"/>
        </w:rPr>
        <w:t xml:space="preserve">Элементы благоустройства </w:t>
      </w:r>
    </w:p>
    <w:p w14:paraId="66582823"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lastRenderedPageBreak/>
        <w:t>элементы озеленения;</w:t>
      </w:r>
    </w:p>
    <w:p w14:paraId="5F08BC6D"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покрытия;</w:t>
      </w:r>
    </w:p>
    <w:p w14:paraId="6D318925"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14:paraId="206751B2"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14:paraId="36B5D9E1"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14:paraId="797459C3"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14:paraId="7FA4838C"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14:paraId="65579FD9"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14:paraId="6D9C29C3"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14:paraId="1AFB0731"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14:paraId="2B4FA544" w14:textId="77777777"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14:paraId="2983D99A" w14:textId="77777777" w:rsidR="00851B57" w:rsidRPr="00C70354" w:rsidRDefault="00851B57"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14:paraId="423FAFC1" w14:textId="77777777" w:rsidR="00851B57" w:rsidRPr="00C70354" w:rsidRDefault="00851B57"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14:paraId="20464B8B"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Pr>
          <w:rFonts w:ascii="Times New Roman" w:hAnsi="Times New Roman" w:cs="Times New Roman"/>
          <w:color w:val="auto"/>
        </w:rPr>
        <w:t xml:space="preserve">Кулуевского </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в пределах средств, предусмотренных на эти цели в бюджете муниципального образования</w:t>
      </w:r>
      <w:r>
        <w:rPr>
          <w:rFonts w:ascii="Times New Roman" w:hAnsi="Times New Roman" w:cs="Times New Roman"/>
          <w:color w:val="auto"/>
        </w:rPr>
        <w:t xml:space="preserve"> (сельского поселения)</w:t>
      </w:r>
      <w:r w:rsidRPr="00C70354">
        <w:rPr>
          <w:rFonts w:ascii="Times New Roman" w:hAnsi="Times New Roman" w:cs="Times New Roman"/>
          <w:color w:val="auto"/>
        </w:rPr>
        <w:t>.</w:t>
      </w:r>
      <w:r>
        <w:rPr>
          <w:rFonts w:ascii="Times New Roman" w:hAnsi="Times New Roman" w:cs="Times New Roman"/>
          <w:color w:val="auto"/>
        </w:rPr>
        <w:t xml:space="preserve"> </w:t>
      </w:r>
    </w:p>
    <w:p w14:paraId="43CCD176" w14:textId="77777777" w:rsidR="00851B57" w:rsidRPr="00C70354" w:rsidRDefault="00851B57" w:rsidP="00C70354">
      <w:pPr>
        <w:pStyle w:val="ConsPlusNormal"/>
        <w:ind w:firstLine="580"/>
        <w:jc w:val="both"/>
        <w:rPr>
          <w:rFonts w:ascii="Times New Roman" w:hAnsi="Times New Roman" w:cs="Times New Roman"/>
          <w:b/>
          <w:sz w:val="24"/>
          <w:szCs w:val="24"/>
        </w:rPr>
      </w:pPr>
    </w:p>
    <w:p w14:paraId="238C7E06" w14:textId="77777777" w:rsidR="00851B57" w:rsidRPr="00C70354" w:rsidRDefault="00851B57"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5FCB841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1D9682D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3226B6A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12399C6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4732DC3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14:paraId="0535E81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14:paraId="0014AAB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33E626D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1F6BEED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14:paraId="0AB6066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04202032" w14:textId="77777777" w:rsidR="00851B57" w:rsidRPr="00C70354" w:rsidRDefault="00851B57" w:rsidP="00C70354">
      <w:pPr>
        <w:ind w:firstLine="567"/>
        <w:jc w:val="both"/>
        <w:rPr>
          <w:rFonts w:ascii="Times New Roman" w:hAnsi="Times New Roman" w:cs="Times New Roman"/>
          <w:color w:val="auto"/>
        </w:rPr>
      </w:pPr>
    </w:p>
    <w:p w14:paraId="5F7FC6EC" w14:textId="77777777" w:rsidR="00851B57" w:rsidRPr="00C70354" w:rsidRDefault="00851B57" w:rsidP="00C70354">
      <w:pPr>
        <w:pStyle w:val="11"/>
        <w:keepNext/>
        <w:keepLines/>
        <w:shd w:val="clear" w:color="auto" w:fill="auto"/>
        <w:spacing w:line="240" w:lineRule="auto"/>
        <w:ind w:firstLine="740"/>
        <w:jc w:val="both"/>
        <w:rPr>
          <w:b w:val="0"/>
          <w:bCs w:val="0"/>
          <w:color w:val="auto"/>
        </w:rPr>
      </w:pPr>
      <w:bookmarkStart w:id="2" w:name="bookmark2"/>
      <w:r w:rsidRPr="00C70354">
        <w:rPr>
          <w:color w:val="auto"/>
        </w:rPr>
        <w:t xml:space="preserve">3.  </w:t>
      </w:r>
      <w:bookmarkEnd w:id="2"/>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3" w:name="_Hlk5026116"/>
      <w:r w:rsidRPr="00C70354">
        <w:rPr>
          <w:color w:val="auto"/>
        </w:rPr>
        <w:t xml:space="preserve">поселения </w:t>
      </w:r>
      <w:bookmarkEnd w:id="3"/>
    </w:p>
    <w:p w14:paraId="43FF44BE"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32FD1447"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14:paraId="31FFA6CF"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14:paraId="37AF23D3"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4FE1A36"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14:paraId="33406B2D"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14:paraId="495C63DB"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14:paraId="786F9F79"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6D45D9C5"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BC03B4D"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08AFBFA2"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14:paraId="59576857"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Кулуевского сельского поселения.</w:t>
      </w:r>
    </w:p>
    <w:p w14:paraId="094ABE2E"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w:t>
      </w:r>
      <w:r w:rsidRPr="00C70354">
        <w:rPr>
          <w:rFonts w:ascii="Times New Roman" w:hAnsi="Times New Roman" w:cs="Times New Roman"/>
          <w:bCs/>
          <w:sz w:val="24"/>
          <w:szCs w:val="24"/>
        </w:rPr>
        <w:lastRenderedPageBreak/>
        <w:t>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14:paraId="136EA5C2"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14:paraId="16D9BC0D"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3A0FF785"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11977705"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14:paraId="7ABDBC27"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14:paraId="5BE80CFE"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70474A9B"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14:paraId="7A061072"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14:paraId="55B1D43B"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14:paraId="2227CE27"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14:paraId="6C1C652A"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14:paraId="1861E28A"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7E3C795B"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14:paraId="7108A539"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14:paraId="73B75DA3"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14:paraId="5C901FA3"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14:paraId="201A9FEF"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14:paraId="387666FF"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14:paraId="315A0FF1"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14:paraId="67225914" w14:textId="77777777" w:rsidR="00851B57" w:rsidRPr="00C70354" w:rsidRDefault="00851B57"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2BC04DE0" w14:textId="77777777" w:rsidR="00851B57" w:rsidRPr="00C70354" w:rsidRDefault="00851B57" w:rsidP="00C70354">
      <w:pPr>
        <w:ind w:firstLine="567"/>
        <w:jc w:val="both"/>
        <w:rPr>
          <w:rFonts w:ascii="Times New Roman" w:hAnsi="Times New Roman" w:cs="Times New Roman"/>
          <w:color w:val="auto"/>
        </w:rPr>
      </w:pPr>
    </w:p>
    <w:p w14:paraId="0B785CA6" w14:textId="77777777" w:rsidR="00851B57" w:rsidRPr="00C70354" w:rsidRDefault="00851B57" w:rsidP="00C70354">
      <w:pPr>
        <w:pStyle w:val="11"/>
        <w:keepNext/>
        <w:keepLines/>
        <w:numPr>
          <w:ilvl w:val="0"/>
          <w:numId w:val="45"/>
        </w:numPr>
        <w:shd w:val="clear" w:color="auto" w:fill="auto"/>
        <w:tabs>
          <w:tab w:val="left" w:pos="863"/>
        </w:tabs>
        <w:spacing w:line="240" w:lineRule="auto"/>
        <w:jc w:val="both"/>
        <w:rPr>
          <w:color w:val="auto"/>
        </w:rPr>
      </w:pPr>
      <w:bookmarkStart w:id="4" w:name="bookmark4"/>
      <w:r w:rsidRPr="00C70354">
        <w:rPr>
          <w:color w:val="auto"/>
        </w:rPr>
        <w:t>Организация работ по комплексному благоустройству территорий</w:t>
      </w:r>
      <w:bookmarkEnd w:id="4"/>
      <w:r w:rsidRPr="00C70354">
        <w:rPr>
          <w:color w:val="auto"/>
        </w:rPr>
        <w:t xml:space="preserve"> поселений</w:t>
      </w:r>
    </w:p>
    <w:p w14:paraId="238710B7" w14:textId="77777777" w:rsidR="00851B57" w:rsidRPr="00C70354" w:rsidRDefault="00851B57" w:rsidP="00C70354">
      <w:pPr>
        <w:pStyle w:val="11"/>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Администрация сельского поселения за счет средств бюджета сельского поселения обеспечивает:</w:t>
      </w:r>
    </w:p>
    <w:p w14:paraId="0F99101B" w14:textId="77777777" w:rsidR="00851B57" w:rsidRPr="00C70354" w:rsidRDefault="00851B57"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14:paraId="7E0B8431" w14:textId="77777777" w:rsidR="00851B57" w:rsidRPr="00C70354" w:rsidRDefault="00851B57"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 xml:space="preserve">содержание объектов внешнего благоустройства, являющихся собственностью </w:t>
      </w:r>
      <w:r w:rsidRPr="00C70354">
        <w:rPr>
          <w:color w:val="auto"/>
        </w:rPr>
        <w:lastRenderedPageBreak/>
        <w:t>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14:paraId="1ADB4856" w14:textId="77777777" w:rsidR="00851B57" w:rsidRPr="00C70354" w:rsidRDefault="00851B57"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14:paraId="6972BA85" w14:textId="77777777" w:rsidR="00851B57" w:rsidRPr="00C70354" w:rsidRDefault="00851B57" w:rsidP="00C70354">
      <w:pPr>
        <w:pStyle w:val="21"/>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14:paraId="716A71C1" w14:textId="77777777" w:rsidR="00851B57" w:rsidRPr="00C70354" w:rsidRDefault="00851B57" w:rsidP="00C70354">
      <w:pPr>
        <w:pStyle w:val="21"/>
        <w:shd w:val="clear" w:color="auto" w:fill="auto"/>
        <w:spacing w:before="0" w:line="240" w:lineRule="auto"/>
        <w:rPr>
          <w:color w:val="auto"/>
        </w:rPr>
      </w:pPr>
      <w:r w:rsidRPr="00C70354">
        <w:rPr>
          <w:color w:val="auto"/>
        </w:rPr>
        <w:t>в соответствии с законодательством и настоящими Правилами.</w:t>
      </w:r>
    </w:p>
    <w:p w14:paraId="1B9AF978" w14:textId="77777777" w:rsidR="00851B57" w:rsidRPr="00C70354" w:rsidRDefault="00851B57" w:rsidP="00C70354">
      <w:pPr>
        <w:pStyle w:val="21"/>
        <w:numPr>
          <w:ilvl w:val="1"/>
          <w:numId w:val="45"/>
        </w:numPr>
        <w:shd w:val="clear" w:color="auto" w:fill="auto"/>
        <w:tabs>
          <w:tab w:val="left" w:pos="1134"/>
        </w:tabs>
        <w:spacing w:before="0" w:line="240" w:lineRule="auto"/>
        <w:ind w:left="0" w:firstLine="567"/>
        <w:rPr>
          <w:color w:val="auto"/>
        </w:rPr>
      </w:pPr>
      <w:r w:rsidRPr="00C70354">
        <w:rPr>
          <w:color w:val="auto"/>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14:paraId="236129EA" w14:textId="77777777" w:rsidR="00851B57" w:rsidRPr="00C70354" w:rsidRDefault="00851B57"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14:paraId="6191CE1F" w14:textId="77777777" w:rsidR="00851B57" w:rsidRPr="00C70354" w:rsidRDefault="00851B57"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14:paraId="319D6C7B" w14:textId="77777777" w:rsidR="00851B57" w:rsidRPr="00C70354" w:rsidRDefault="00851B57"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14:paraId="7F576FC4" w14:textId="77777777" w:rsidR="00851B57" w:rsidRPr="00C70354" w:rsidRDefault="00851B57" w:rsidP="00C70354">
      <w:pPr>
        <w:pStyle w:val="21"/>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14:paraId="58679E2C" w14:textId="77777777" w:rsidR="00851B57" w:rsidRPr="00C70354" w:rsidRDefault="00851B57" w:rsidP="00C70354">
      <w:pPr>
        <w:pStyle w:val="21"/>
        <w:shd w:val="clear" w:color="auto" w:fill="auto"/>
        <w:spacing w:before="0" w:line="240" w:lineRule="auto"/>
        <w:ind w:firstLine="560"/>
        <w:rPr>
          <w:color w:val="auto"/>
        </w:rPr>
      </w:pPr>
    </w:p>
    <w:p w14:paraId="1A2BF473" w14:textId="77777777" w:rsidR="00851B57" w:rsidRPr="00C70354" w:rsidRDefault="00851B57" w:rsidP="00C70354">
      <w:pPr>
        <w:pStyle w:val="11"/>
        <w:keepNext/>
        <w:keepLines/>
        <w:numPr>
          <w:ilvl w:val="0"/>
          <w:numId w:val="45"/>
        </w:numPr>
        <w:shd w:val="clear" w:color="auto" w:fill="auto"/>
        <w:tabs>
          <w:tab w:val="left" w:pos="718"/>
        </w:tabs>
        <w:spacing w:line="240" w:lineRule="auto"/>
        <w:jc w:val="left"/>
        <w:rPr>
          <w:color w:val="auto"/>
        </w:rPr>
      </w:pPr>
      <w:bookmarkStart w:id="5" w:name="bookmark5"/>
      <w:r w:rsidRPr="00C70354">
        <w:rPr>
          <w:color w:val="auto"/>
        </w:rPr>
        <w:t>Порядок уборки и содержания территории сельского поселения, включая перечень работ по благоустройству</w:t>
      </w:r>
      <w:bookmarkEnd w:id="5"/>
    </w:p>
    <w:p w14:paraId="234D99E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5.1.</w:t>
      </w:r>
      <w:r w:rsidRPr="00C70354">
        <w:rPr>
          <w:rFonts w:ascii="Times New Roman" w:hAnsi="Times New Roman" w:cs="Times New Roman"/>
          <w:b/>
          <w:color w:val="auto"/>
        </w:rPr>
        <w:t xml:space="preserve"> </w:t>
      </w:r>
      <w:bookmarkStart w:id="6" w:name="bookmark6"/>
      <w:r w:rsidRPr="00C70354">
        <w:rPr>
          <w:rFonts w:ascii="Times New Roman" w:hAnsi="Times New Roman" w:cs="Times New Roman"/>
          <w:b/>
          <w:color w:val="auto"/>
        </w:rPr>
        <w:t>Границы прилегающей территории определяются:</w:t>
      </w:r>
    </w:p>
    <w:p w14:paraId="7316CAC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14:paraId="4C6DF82D"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14:paraId="31D6C61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b/>
          <w:color w:val="auto"/>
        </w:rPr>
        <w:t>5.2.</w:t>
      </w:r>
      <w:r w:rsidRPr="00C70354">
        <w:rPr>
          <w:rFonts w:ascii="Times New Roman" w:hAnsi="Times New Roman" w:cs="Times New Roman"/>
          <w:color w:val="auto"/>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14:paraId="17794D5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14:paraId="23991AA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w:t>
      </w:r>
      <w:r w:rsidRPr="00C70354">
        <w:rPr>
          <w:rFonts w:ascii="Times New Roman" w:hAnsi="Times New Roman" w:cs="Times New Roman"/>
          <w:color w:val="auto"/>
        </w:rPr>
        <w:lastRenderedPageBreak/>
        <w:t>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14:paraId="439FA7B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bookmarkEnd w:id="6"/>
    <w:p w14:paraId="5EF31DA1" w14:textId="77777777" w:rsidR="00851B57" w:rsidRPr="00C70354" w:rsidRDefault="00851B57" w:rsidP="00C70354">
      <w:pPr>
        <w:pStyle w:val="21"/>
        <w:numPr>
          <w:ilvl w:val="1"/>
          <w:numId w:val="46"/>
        </w:numPr>
        <w:shd w:val="clear" w:color="auto" w:fill="auto"/>
        <w:tabs>
          <w:tab w:val="left" w:pos="993"/>
        </w:tabs>
        <w:spacing w:before="0" w:line="240" w:lineRule="auto"/>
        <w:ind w:left="0" w:firstLine="567"/>
        <w:rPr>
          <w:color w:val="auto"/>
        </w:rPr>
      </w:pPr>
      <w:r w:rsidRPr="00C70354">
        <w:rPr>
          <w:color w:val="auto"/>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14:paraId="2FC4A220"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14:paraId="258C6A09" w14:textId="77777777" w:rsidR="00851B57" w:rsidRPr="00C70354" w:rsidRDefault="00851B57" w:rsidP="00C70354">
      <w:pPr>
        <w:pStyle w:val="21"/>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14:paraId="16CCAEE4" w14:textId="77777777" w:rsidR="00851B57" w:rsidRPr="00C70354" w:rsidRDefault="00851B57" w:rsidP="00C70354">
      <w:pPr>
        <w:pStyle w:val="21"/>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14:paraId="455E2F94" w14:textId="77777777" w:rsidR="00851B57" w:rsidRPr="00C70354" w:rsidRDefault="00851B57" w:rsidP="00C70354">
      <w:pPr>
        <w:pStyle w:val="21"/>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14:paraId="495416EF" w14:textId="77777777" w:rsidR="00851B57" w:rsidRPr="00C70354" w:rsidRDefault="00851B57" w:rsidP="00C70354">
      <w:pPr>
        <w:pStyle w:val="21"/>
        <w:numPr>
          <w:ilvl w:val="2"/>
          <w:numId w:val="47"/>
        </w:numPr>
        <w:shd w:val="clear" w:color="auto" w:fill="auto"/>
        <w:tabs>
          <w:tab w:val="left" w:pos="1119"/>
        </w:tabs>
        <w:spacing w:before="0" w:line="240" w:lineRule="auto"/>
        <w:ind w:left="0" w:firstLine="567"/>
        <w:rPr>
          <w:color w:val="auto"/>
        </w:rPr>
      </w:pPr>
      <w:r w:rsidRPr="00C70354">
        <w:rPr>
          <w:color w:val="auto"/>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w:t>
      </w:r>
      <w:r>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14:paraId="3A00A451" w14:textId="77777777" w:rsidR="00851B57" w:rsidRPr="00C70354" w:rsidRDefault="00851B57" w:rsidP="00C70354">
      <w:pPr>
        <w:pStyle w:val="21"/>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14:paraId="45AC9AEE" w14:textId="77777777" w:rsidR="00851B57" w:rsidRPr="00C70354" w:rsidRDefault="00851B57" w:rsidP="00C70354">
      <w:pPr>
        <w:pStyle w:val="21"/>
        <w:numPr>
          <w:ilvl w:val="2"/>
          <w:numId w:val="47"/>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14:paraId="09C07EB2" w14:textId="77777777" w:rsidR="00851B57" w:rsidRPr="00C70354" w:rsidRDefault="00851B57" w:rsidP="00C70354">
      <w:pPr>
        <w:pStyle w:val="21"/>
        <w:numPr>
          <w:ilvl w:val="2"/>
          <w:numId w:val="47"/>
        </w:numPr>
        <w:shd w:val="clear" w:color="auto" w:fill="auto"/>
        <w:tabs>
          <w:tab w:val="left" w:pos="1191"/>
        </w:tabs>
        <w:spacing w:before="0" w:line="240" w:lineRule="auto"/>
        <w:ind w:left="0" w:firstLine="709"/>
        <w:rPr>
          <w:color w:val="auto"/>
        </w:rPr>
      </w:pPr>
      <w:r w:rsidRPr="00C70354">
        <w:rPr>
          <w:color w:val="auto"/>
        </w:rPr>
        <w:t>За содержание территорий и вывоз отходов с территории, относящейся к гаражно</w:t>
      </w:r>
      <w:r w:rsidRPr="00C70354">
        <w:rPr>
          <w:color w:val="auto"/>
        </w:rPr>
        <w:softHyphen/>
        <w:t>строительному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14:paraId="38C92B29" w14:textId="77777777" w:rsidR="00851B57" w:rsidRPr="00C70354" w:rsidRDefault="00851B57" w:rsidP="00C70354">
      <w:pPr>
        <w:pStyle w:val="21"/>
        <w:numPr>
          <w:ilvl w:val="2"/>
          <w:numId w:val="47"/>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14:paraId="18899C16" w14:textId="77777777" w:rsidR="00851B57" w:rsidRPr="00C70354" w:rsidRDefault="00851B57" w:rsidP="00C70354">
      <w:pPr>
        <w:pStyle w:val="21"/>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14:paraId="7235C9D0" w14:textId="77777777" w:rsidR="00851B57" w:rsidRPr="00C70354" w:rsidRDefault="00851B57"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w:t>
      </w:r>
      <w:r w:rsidRPr="00C70354">
        <w:rPr>
          <w:color w:val="auto"/>
        </w:rPr>
        <w:lastRenderedPageBreak/>
        <w:t>колодцев должна производиться предприятиями, с которыми администрация сельского поселения заключила договор.</w:t>
      </w:r>
    </w:p>
    <w:p w14:paraId="148C17E4"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14:paraId="5D7D4BE2"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14:paraId="2AD516F0" w14:textId="77777777" w:rsidR="00851B57" w:rsidRPr="00C70354" w:rsidRDefault="00851B57"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14:paraId="4BDDB600"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14:paraId="139BFC6A"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Наличие открытых люков не допускается.</w:t>
      </w:r>
    </w:p>
    <w:p w14:paraId="622F1CE3" w14:textId="77777777" w:rsidR="00851B57" w:rsidRPr="00C70354" w:rsidRDefault="00851B57"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14:paraId="44741B03"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14:paraId="353D272B" w14:textId="77777777" w:rsidR="00851B57" w:rsidRPr="00C70354" w:rsidRDefault="00851B57"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14:paraId="061477BD"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 арендаторов, концессионеров поврежденных инженерных сетей.</w:t>
      </w:r>
    </w:p>
    <w:p w14:paraId="5A423C57"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14:paraId="3A11B5AA" w14:textId="77777777" w:rsidR="00851B57" w:rsidRPr="00C70354" w:rsidRDefault="00851B57" w:rsidP="00C70354">
      <w:pPr>
        <w:pStyle w:val="21"/>
        <w:numPr>
          <w:ilvl w:val="1"/>
          <w:numId w:val="47"/>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14:paraId="54730F5A" w14:textId="77777777" w:rsidR="00851B57" w:rsidRPr="00C70354" w:rsidRDefault="00851B57"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14:paraId="5D20CC4E" w14:textId="77777777" w:rsidR="00851B57" w:rsidRPr="00C70354" w:rsidRDefault="00851B57"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14:paraId="4E4AB9A8"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14:paraId="23C13C66" w14:textId="77777777" w:rsidR="00851B57" w:rsidRPr="00C70354" w:rsidRDefault="00851B57"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14:paraId="4736CAC7" w14:textId="77777777" w:rsidR="00851B57" w:rsidRPr="00C70354" w:rsidRDefault="00851B57" w:rsidP="00C70354">
      <w:pPr>
        <w:pStyle w:val="21"/>
        <w:numPr>
          <w:ilvl w:val="0"/>
          <w:numId w:val="2"/>
        </w:numPr>
        <w:shd w:val="clear" w:color="auto" w:fill="auto"/>
        <w:tabs>
          <w:tab w:val="left" w:pos="750"/>
          <w:tab w:val="left" w:pos="993"/>
        </w:tabs>
        <w:spacing w:before="0" w:line="240" w:lineRule="auto"/>
        <w:ind w:firstLine="709"/>
        <w:rPr>
          <w:color w:val="auto"/>
        </w:rPr>
      </w:pPr>
      <w:r w:rsidRPr="00C70354">
        <w:rPr>
          <w:color w:val="auto"/>
        </w:rPr>
        <w:t xml:space="preserve">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w:t>
      </w:r>
      <w:r w:rsidRPr="00C70354">
        <w:rPr>
          <w:color w:val="auto"/>
        </w:rPr>
        <w:lastRenderedPageBreak/>
        <w:t>отработанных масел;</w:t>
      </w:r>
    </w:p>
    <w:p w14:paraId="1C0E1733" w14:textId="77777777" w:rsidR="00851B57" w:rsidRPr="00C70354" w:rsidRDefault="00851B57" w:rsidP="00C70354">
      <w:pPr>
        <w:pStyle w:val="21"/>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14:paraId="639CD060"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14:paraId="11F2CC58" w14:textId="77777777"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14:paraId="2A95FACD"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14:paraId="56C3521A"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14:paraId="1E31A22A"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14:paraId="7126DC41" w14:textId="77777777"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14:paraId="7ADC8FE3" w14:textId="77777777"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14:paraId="7A88F56B" w14:textId="77777777"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14:paraId="733BF0BF" w14:textId="77777777" w:rsidR="00851B57" w:rsidRPr="00C70354" w:rsidRDefault="00851B57" w:rsidP="00C70354">
      <w:pPr>
        <w:pStyle w:val="21"/>
        <w:shd w:val="clear" w:color="auto" w:fill="auto"/>
        <w:spacing w:before="0" w:line="240" w:lineRule="auto"/>
        <w:ind w:firstLine="709"/>
        <w:rPr>
          <w:strike/>
          <w:color w:val="auto"/>
        </w:rPr>
      </w:pPr>
      <w:r w:rsidRPr="00C70354">
        <w:rPr>
          <w:color w:val="auto"/>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14:paraId="5D8FB85C" w14:textId="77777777" w:rsidR="00851B57" w:rsidRPr="00C70354" w:rsidRDefault="00851B57" w:rsidP="00C70354">
      <w:pPr>
        <w:pStyle w:val="21"/>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14:paraId="6DA08DB1" w14:textId="77777777"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14:paraId="4368AB33" w14:textId="77777777"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t>запрещается:</w:t>
      </w:r>
    </w:p>
    <w:p w14:paraId="217C8C96" w14:textId="77777777" w:rsidR="00851B57" w:rsidRPr="00C70354" w:rsidRDefault="00851B57" w:rsidP="00C70354">
      <w:pPr>
        <w:pStyle w:val="21"/>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14:paraId="422A0DCA" w14:textId="77777777" w:rsidR="00851B57" w:rsidRPr="00C70354" w:rsidRDefault="00851B57"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14:paraId="625FDA2B" w14:textId="77777777" w:rsidR="00851B57" w:rsidRPr="00C70354" w:rsidRDefault="00851B57"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14:paraId="12419105" w14:textId="77777777" w:rsidR="00851B57" w:rsidRPr="00C70354" w:rsidRDefault="00851B57" w:rsidP="00C70354">
      <w:pPr>
        <w:pStyle w:val="21"/>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14:paraId="786527C8" w14:textId="77777777" w:rsidR="00851B57" w:rsidRPr="00C70354" w:rsidRDefault="00851B57" w:rsidP="00C70354">
      <w:pPr>
        <w:pStyle w:val="21"/>
        <w:numPr>
          <w:ilvl w:val="0"/>
          <w:numId w:val="2"/>
        </w:numPr>
        <w:shd w:val="clear" w:color="auto" w:fill="auto"/>
        <w:tabs>
          <w:tab w:val="left" w:pos="742"/>
        </w:tabs>
        <w:spacing w:before="0" w:line="240" w:lineRule="auto"/>
        <w:ind w:firstLine="709"/>
        <w:rPr>
          <w:color w:val="auto"/>
        </w:rPr>
      </w:pPr>
      <w:r w:rsidRPr="00C70354">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14:paraId="5BB421FC" w14:textId="77777777" w:rsidR="00851B57" w:rsidRPr="00C70354" w:rsidRDefault="00851B57"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lastRenderedPageBreak/>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14:paraId="2888A3FA" w14:textId="77777777" w:rsidR="00851B57" w:rsidRPr="00C70354" w:rsidRDefault="00851B57" w:rsidP="00C70354">
      <w:pPr>
        <w:pStyle w:val="21"/>
        <w:numPr>
          <w:ilvl w:val="0"/>
          <w:numId w:val="2"/>
        </w:numPr>
        <w:shd w:val="clear" w:color="auto" w:fill="auto"/>
        <w:tabs>
          <w:tab w:val="left" w:pos="745"/>
          <w:tab w:val="left" w:pos="993"/>
        </w:tabs>
        <w:spacing w:before="0" w:line="240" w:lineRule="auto"/>
        <w:ind w:firstLine="709"/>
        <w:rPr>
          <w:color w:val="auto"/>
        </w:rPr>
      </w:pPr>
      <w:r w:rsidRPr="00C70354">
        <w:rPr>
          <w:color w:val="auto"/>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14:paraId="1D078916" w14:textId="77777777" w:rsidR="00851B57" w:rsidRPr="00C70354" w:rsidRDefault="00851B57"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14:paraId="4522CD9C" w14:textId="77777777" w:rsidR="00851B57" w:rsidRPr="00C70354" w:rsidRDefault="00851B57"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14:paraId="6336B17C" w14:textId="77777777" w:rsidR="00851B57" w:rsidRPr="00C70354" w:rsidRDefault="00851B57"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14:paraId="4443DDC1" w14:textId="77777777" w:rsidR="00851B57" w:rsidRPr="00C70354" w:rsidRDefault="00851B57"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14:paraId="7A9F0AAE" w14:textId="77777777" w:rsidR="00851B57" w:rsidRPr="00C70354" w:rsidRDefault="00851B57"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14:paraId="42699FAF" w14:textId="77777777" w:rsidR="00851B57" w:rsidRPr="00C70354" w:rsidRDefault="00851B57"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14:paraId="691FDAC2" w14:textId="77777777" w:rsidR="00851B57" w:rsidRPr="00C70354" w:rsidRDefault="00851B57"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14:paraId="06182AAF" w14:textId="77777777" w:rsidR="00851B57" w:rsidRPr="00C70354" w:rsidRDefault="00851B57" w:rsidP="00C70354">
      <w:pPr>
        <w:pStyle w:val="21"/>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14:paraId="682A25C2" w14:textId="77777777" w:rsidR="00851B57" w:rsidRPr="00C70354" w:rsidRDefault="00851B57" w:rsidP="00C70354">
      <w:pPr>
        <w:pStyle w:val="21"/>
        <w:numPr>
          <w:ilvl w:val="0"/>
          <w:numId w:val="2"/>
        </w:numPr>
        <w:shd w:val="clear" w:color="auto" w:fill="auto"/>
        <w:tabs>
          <w:tab w:val="left" w:pos="740"/>
          <w:tab w:val="left" w:pos="851"/>
        </w:tabs>
        <w:spacing w:before="0" w:line="240" w:lineRule="auto"/>
        <w:ind w:firstLine="709"/>
        <w:rPr>
          <w:color w:val="auto"/>
        </w:rPr>
      </w:pPr>
      <w:r w:rsidRPr="00C70354">
        <w:rPr>
          <w:color w:val="auto"/>
        </w:rPr>
        <w:t>сброс сточных вод и жидких бытовых отходов в водные объекты, дороги, полосы отвода дорог, тротуары и на рельеф местности;</w:t>
      </w:r>
    </w:p>
    <w:p w14:paraId="33F7676F" w14:textId="77777777" w:rsidR="00851B57" w:rsidRPr="00C70354" w:rsidRDefault="00851B57" w:rsidP="00C70354">
      <w:pPr>
        <w:pStyle w:val="21"/>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14:paraId="3547CCA4" w14:textId="77777777" w:rsidR="00851B57" w:rsidRPr="00C70354" w:rsidRDefault="00851B57" w:rsidP="00C70354">
      <w:pPr>
        <w:pStyle w:val="21"/>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14:paraId="1E8275B7"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14:paraId="0DEAA18F"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14:paraId="7D44A7A3"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сгребание листвы, грязи к комлевой части деревьев, кустарников;</w:t>
      </w:r>
    </w:p>
    <w:p w14:paraId="4DE01D5D"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14:paraId="29D34A16"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14:paraId="29CDE48B"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14:paraId="5AC564F6"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14:paraId="61BF219C"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lastRenderedPageBreak/>
        <w:t xml:space="preserve"> производство строительных, ремонтных, в том числе земляных, работ, требующих выдачи разрешения, без соответствующих разрешений;</w:t>
      </w:r>
    </w:p>
    <w:p w14:paraId="7C793B41"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14:paraId="51E327CB"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14:paraId="127A8844"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14:paraId="01CA534D"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14:paraId="49EA6619"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нарушение тишины и покоя граждан в период с 23.00 до 7.00 часов в помещениях и на территориях, защищаемых от шумовых воздействий;</w:t>
      </w:r>
    </w:p>
    <w:p w14:paraId="405B9E9B"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Pr="00C70354">
        <w:rPr>
          <w:color w:val="auto"/>
        </w:rPr>
        <w:t>арушение установленных органами государственной власти правил охраны жизни людей на водных объектах;</w:t>
      </w:r>
    </w:p>
    <w:p w14:paraId="15E082C4" w14:textId="77777777"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установка и использование официальных символов (герба, флага и гимна) Российской Федерации, </w:t>
      </w:r>
      <w:r>
        <w:rPr>
          <w:color w:val="auto"/>
        </w:rPr>
        <w:t>Челябинской области</w:t>
      </w:r>
      <w:r w:rsidRPr="00C70354">
        <w:rPr>
          <w:color w:val="auto"/>
        </w:rPr>
        <w:t xml:space="preserve">, </w:t>
      </w:r>
      <w:r>
        <w:rPr>
          <w:color w:val="auto"/>
        </w:rPr>
        <w:t>Аргаяшского муниципального района</w:t>
      </w:r>
      <w:r w:rsidRPr="00C70354">
        <w:rPr>
          <w:color w:val="auto"/>
        </w:rPr>
        <w:t xml:space="preserve">, </w:t>
      </w:r>
      <w:r>
        <w:rPr>
          <w:color w:val="auto"/>
        </w:rPr>
        <w:t xml:space="preserve">Кулуевского </w:t>
      </w:r>
      <w:r w:rsidRPr="00C70354">
        <w:rPr>
          <w:color w:val="auto"/>
        </w:rPr>
        <w:t xml:space="preserve">сельского поселения не в порядке, установленном законодательством Российской Федерации, </w:t>
      </w:r>
      <w:r>
        <w:rPr>
          <w:color w:val="auto"/>
        </w:rPr>
        <w:t>Челябинской области</w:t>
      </w:r>
      <w:r w:rsidRPr="00C70354">
        <w:rPr>
          <w:color w:val="auto"/>
        </w:rPr>
        <w:t>, нормативными правовыми актами органов местного самоуправления.</w:t>
      </w:r>
    </w:p>
    <w:p w14:paraId="6105669A" w14:textId="77777777" w:rsidR="00851B57" w:rsidRPr="00C70354" w:rsidRDefault="00851B57" w:rsidP="00C70354">
      <w:pPr>
        <w:pStyle w:val="21"/>
        <w:widowControl/>
        <w:shd w:val="clear" w:color="auto" w:fill="auto"/>
        <w:tabs>
          <w:tab w:val="left" w:pos="802"/>
          <w:tab w:val="left" w:pos="851"/>
        </w:tabs>
        <w:suppressAutoHyphens/>
        <w:spacing w:before="0" w:line="240" w:lineRule="auto"/>
        <w:ind w:left="709"/>
        <w:jc w:val="left"/>
        <w:rPr>
          <w:color w:val="auto"/>
        </w:rPr>
      </w:pPr>
    </w:p>
    <w:p w14:paraId="273E1423" w14:textId="77777777" w:rsidR="00851B57" w:rsidRPr="00C70354" w:rsidRDefault="00851B57" w:rsidP="00C70354">
      <w:pPr>
        <w:pStyle w:val="21"/>
        <w:shd w:val="clear" w:color="auto" w:fill="auto"/>
        <w:tabs>
          <w:tab w:val="left" w:pos="851"/>
        </w:tabs>
        <w:spacing w:before="0" w:line="240" w:lineRule="auto"/>
        <w:ind w:firstLine="709"/>
        <w:rPr>
          <w:b/>
          <w:color w:val="auto"/>
        </w:rPr>
      </w:pPr>
      <w:r w:rsidRPr="00C70354">
        <w:rPr>
          <w:b/>
          <w:color w:val="auto"/>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14:paraId="139755AA" w14:textId="77777777" w:rsidR="00851B57" w:rsidRPr="00C70354" w:rsidRDefault="00851B57"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6.1.</w:t>
      </w:r>
      <w:r w:rsidRPr="00C70354">
        <w:rPr>
          <w:rFonts w:ascii="Times New Roman" w:hAnsi="Times New Roman" w:cs="Times New Roman"/>
          <w:color w:val="auto"/>
        </w:rPr>
        <w:tab/>
        <w:t>По вопросам об обращении с отходами следует руководствоваться Федеральным законом от 24.06.1998 №89-ФЗ «Об отходах производства и потребления».</w:t>
      </w:r>
    </w:p>
    <w:p w14:paraId="2FBE1128" w14:textId="77777777" w:rsidR="00851B57" w:rsidRPr="00C70354" w:rsidRDefault="00851B57"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14:paraId="29A5006D"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6.3.</w:t>
      </w:r>
      <w:r w:rsidRPr="00C70354">
        <w:rPr>
          <w:color w:val="auto"/>
        </w:rPr>
        <w:tab/>
        <w:t>На территории поселения разрешаются следующие способы сбора ТКО для последующего вывоза и утилизации:</w:t>
      </w:r>
    </w:p>
    <w:p w14:paraId="3A0E27B8"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14:paraId="4C169AAE"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14:paraId="1A38E113"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6.4.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14:paraId="131F63E8"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36487221"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144F3455"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3D975A46"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726F0E83"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14:paraId="298CA4B0"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1396B966"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14:paraId="18534025"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14:paraId="4CD086DC"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14:paraId="76D28155"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14:paraId="04B88ACD" w14:textId="77777777" w:rsidR="00851B57" w:rsidRPr="00C70354" w:rsidRDefault="00851B57"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14:paraId="36B183C2"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53188689" w14:textId="77777777" w:rsidR="00851B57" w:rsidRPr="00C70354" w:rsidRDefault="00851B57"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14:paraId="6EEE2689"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Ответственность за организацию сбора и своевременного удаления отходов с </w:t>
      </w:r>
      <w:r>
        <w:rPr>
          <w:rFonts w:ascii="Times New Roman" w:hAnsi="Times New Roman" w:cs="Times New Roman"/>
          <w:sz w:val="24"/>
          <w:szCs w:val="24"/>
        </w:rPr>
        <w:t>к</w:t>
      </w:r>
      <w:r w:rsidRPr="00C70354">
        <w:rPr>
          <w:rFonts w:ascii="Times New Roman" w:hAnsi="Times New Roman" w:cs="Times New Roman"/>
          <w:sz w:val="24"/>
          <w:szCs w:val="24"/>
        </w:rPr>
        <w:t>онтейнерных площадок</w:t>
      </w:r>
      <w:r>
        <w:rPr>
          <w:rFonts w:ascii="Times New Roman" w:hAnsi="Times New Roman" w:cs="Times New Roman"/>
          <w:sz w:val="24"/>
          <w:szCs w:val="24"/>
        </w:rPr>
        <w:t xml:space="preserve">, </w:t>
      </w:r>
      <w:r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14:paraId="41493DC5"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Переполнение контейнеров отходами не допускается.</w:t>
      </w:r>
    </w:p>
    <w:p w14:paraId="31D38CE7"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6.17. Для сбора жидких бытовых отходов (в случае отсутствия централизованного 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14:paraId="1BD147B2"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14:paraId="46B83FF8"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6.19.</w:t>
      </w:r>
      <w:r w:rsidRPr="00C70354">
        <w:rPr>
          <w:color w:val="auto"/>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14:paraId="257AF1CD" w14:textId="77777777" w:rsidR="00851B57" w:rsidRPr="00C70354" w:rsidRDefault="00851B57"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 xml:space="preserve">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w:t>
      </w:r>
      <w:r w:rsidRPr="00C70354">
        <w:rPr>
          <w:rFonts w:ascii="Times New Roman" w:hAnsi="Times New Roman" w:cs="Times New Roman"/>
          <w:iCs/>
          <w:color w:val="auto"/>
        </w:rPr>
        <w:lastRenderedPageBreak/>
        <w:t>собственников жилья, жилищный, жилищно-строительный кооператив, иной специализированный кооператив.</w:t>
      </w:r>
    </w:p>
    <w:p w14:paraId="789AFDBE" w14:textId="77777777" w:rsidR="00851B57" w:rsidRPr="00C70354" w:rsidRDefault="00851B57"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14:paraId="6D054BAB" w14:textId="77777777"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14:paraId="7F34E3D1" w14:textId="77777777"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14:paraId="2B14BD24" w14:textId="77777777"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14:paraId="55A8DD6D" w14:textId="77777777"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14:paraId="4A438626" w14:textId="77777777"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14:paraId="1B7E3AB2" w14:textId="77777777" w:rsidR="00851B57" w:rsidRPr="00C70354" w:rsidRDefault="00851B57"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14:paraId="549E7ECD" w14:textId="77777777" w:rsidR="00851B57" w:rsidRPr="00C70354" w:rsidRDefault="00851B57"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14:paraId="5F736AE4" w14:textId="77777777" w:rsidR="00851B57" w:rsidRPr="00C70354" w:rsidRDefault="00851B57"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14:paraId="69D8A6A9"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6.22. На территории сельского поселения запрещается:</w:t>
      </w:r>
    </w:p>
    <w:p w14:paraId="377E8892"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14:paraId="0C4A2774"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складировать отходы на лестничных клетках жилых домов;</w:t>
      </w:r>
    </w:p>
    <w:p w14:paraId="13D83B86"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размещать, складировать тару в неустановленных местах;</w:t>
      </w:r>
    </w:p>
    <w:p w14:paraId="697047DD"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14:paraId="1381CE5E"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14:paraId="75D6A0E5" w14:textId="77777777" w:rsidR="00851B57" w:rsidRPr="00C70354" w:rsidRDefault="00851B57" w:rsidP="00C70354">
      <w:pPr>
        <w:pStyle w:val="ac"/>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14:paraId="45E76C99" w14:textId="77777777" w:rsidR="00851B57" w:rsidRPr="00C70354" w:rsidRDefault="00851B57" w:rsidP="00C70354">
      <w:pPr>
        <w:pStyle w:val="21"/>
        <w:tabs>
          <w:tab w:val="left" w:pos="851"/>
        </w:tabs>
        <w:spacing w:before="0" w:line="240" w:lineRule="auto"/>
        <w:ind w:firstLine="709"/>
        <w:rPr>
          <w:color w:val="auto"/>
        </w:rPr>
      </w:pPr>
      <w:r w:rsidRPr="00C70354">
        <w:rPr>
          <w:color w:val="auto"/>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14:paraId="5A3E09B7" w14:textId="77777777" w:rsidR="00851B57" w:rsidRPr="00C70354" w:rsidRDefault="00851B57" w:rsidP="00C70354">
      <w:pPr>
        <w:pStyle w:val="21"/>
        <w:shd w:val="clear" w:color="auto" w:fill="auto"/>
        <w:tabs>
          <w:tab w:val="left" w:pos="851"/>
        </w:tabs>
        <w:spacing w:before="0" w:line="240" w:lineRule="auto"/>
        <w:ind w:firstLine="709"/>
        <w:rPr>
          <w:color w:val="auto"/>
        </w:rPr>
      </w:pPr>
      <w:r w:rsidRPr="00C70354">
        <w:rPr>
          <w:color w:val="auto"/>
        </w:rPr>
        <w:lastRenderedPageBreak/>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14:paraId="19078D0C" w14:textId="77777777" w:rsidR="00851B57" w:rsidRPr="00C70354" w:rsidRDefault="00851B57" w:rsidP="00C70354">
      <w:pPr>
        <w:pStyle w:val="21"/>
        <w:shd w:val="clear" w:color="auto" w:fill="auto"/>
        <w:tabs>
          <w:tab w:val="left" w:pos="851"/>
        </w:tabs>
        <w:spacing w:before="0" w:line="240" w:lineRule="auto"/>
        <w:ind w:firstLine="709"/>
        <w:rPr>
          <w:color w:val="auto"/>
        </w:rPr>
      </w:pPr>
    </w:p>
    <w:p w14:paraId="51BAB77C" w14:textId="77777777" w:rsidR="00851B57" w:rsidRPr="00C70354" w:rsidRDefault="00851B57" w:rsidP="00C70354">
      <w:pPr>
        <w:pStyle w:val="11"/>
        <w:keepNext/>
        <w:keepLines/>
        <w:shd w:val="clear" w:color="auto" w:fill="auto"/>
        <w:tabs>
          <w:tab w:val="left" w:pos="558"/>
        </w:tabs>
        <w:spacing w:line="240" w:lineRule="auto"/>
        <w:ind w:left="360" w:firstLine="0"/>
        <w:rPr>
          <w:color w:val="auto"/>
        </w:rPr>
      </w:pPr>
      <w:bookmarkStart w:id="7" w:name="bookmark8"/>
      <w:r w:rsidRPr="00C70354">
        <w:rPr>
          <w:color w:val="auto"/>
        </w:rPr>
        <w:t>7. Уборка территории сельского поселения в зимний период.</w:t>
      </w:r>
      <w:bookmarkEnd w:id="7"/>
    </w:p>
    <w:p w14:paraId="031DFDBF" w14:textId="77777777" w:rsidR="00851B57" w:rsidRPr="00C70354" w:rsidRDefault="00851B57" w:rsidP="00C70354">
      <w:pPr>
        <w:pStyle w:val="21"/>
        <w:shd w:val="clear" w:color="auto" w:fill="auto"/>
        <w:spacing w:before="0" w:line="240" w:lineRule="auto"/>
        <w:ind w:firstLine="567"/>
        <w:rPr>
          <w:color w:val="auto"/>
        </w:rPr>
      </w:pPr>
      <w:r w:rsidRPr="00C70354">
        <w:rPr>
          <w:color w:val="auto"/>
        </w:rPr>
        <w:t xml:space="preserve">7.1. С </w:t>
      </w:r>
      <w:r>
        <w:rPr>
          <w:color w:val="auto"/>
        </w:rPr>
        <w:t>1</w:t>
      </w:r>
      <w:r w:rsidRPr="00C70354">
        <w:rPr>
          <w:color w:val="auto"/>
        </w:rPr>
        <w:t xml:space="preserve"> </w:t>
      </w:r>
      <w:r>
        <w:rPr>
          <w:color w:val="auto"/>
        </w:rPr>
        <w:t>ноября</w:t>
      </w:r>
      <w:r w:rsidRPr="00C70354">
        <w:rPr>
          <w:color w:val="auto"/>
        </w:rPr>
        <w:t xml:space="preserve">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14:paraId="309C38DE" w14:textId="77777777" w:rsidR="00851B57" w:rsidRPr="00C70354" w:rsidRDefault="00851B57" w:rsidP="00C70354">
      <w:pPr>
        <w:pStyle w:val="21"/>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14:paraId="743E6421" w14:textId="77777777" w:rsidR="00851B57" w:rsidRPr="00C70354" w:rsidRDefault="00851B57" w:rsidP="00C70354">
      <w:pPr>
        <w:pStyle w:val="21"/>
        <w:shd w:val="clear" w:color="auto" w:fill="auto"/>
        <w:tabs>
          <w:tab w:val="left" w:pos="1044"/>
        </w:tabs>
        <w:spacing w:before="0" w:line="240" w:lineRule="auto"/>
        <w:ind w:firstLine="567"/>
        <w:rPr>
          <w:color w:val="auto"/>
        </w:rPr>
      </w:pPr>
      <w:r w:rsidRPr="00C70354">
        <w:rPr>
          <w:color w:val="auto"/>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14:paraId="189441C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14:paraId="0AABFF1B" w14:textId="77777777" w:rsidR="00851B57" w:rsidRPr="00C70354" w:rsidRDefault="00851B57" w:rsidP="00C70354">
      <w:pPr>
        <w:pStyle w:val="21"/>
        <w:shd w:val="clear" w:color="auto" w:fill="auto"/>
        <w:tabs>
          <w:tab w:val="left" w:pos="1025"/>
        </w:tabs>
        <w:spacing w:before="0" w:line="240" w:lineRule="auto"/>
        <w:ind w:firstLine="567"/>
        <w:rPr>
          <w:color w:val="auto"/>
        </w:rPr>
      </w:pPr>
      <w:r w:rsidRPr="00C70354">
        <w:rPr>
          <w:color w:val="auto"/>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3666ECD" w14:textId="77777777" w:rsidR="00851B57" w:rsidRPr="00C70354" w:rsidRDefault="00851B57" w:rsidP="00C70354">
      <w:pPr>
        <w:pStyle w:val="21"/>
        <w:shd w:val="clear" w:color="auto" w:fill="auto"/>
        <w:tabs>
          <w:tab w:val="left" w:pos="1025"/>
        </w:tabs>
        <w:spacing w:before="0" w:line="240" w:lineRule="auto"/>
        <w:ind w:firstLine="567"/>
        <w:rPr>
          <w:color w:val="auto"/>
        </w:rPr>
      </w:pPr>
      <w:r w:rsidRPr="00C70354">
        <w:rPr>
          <w:color w:val="auto"/>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14:paraId="0BB5669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14:paraId="492DB0E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7.6. При производстве зимней уборки запрещается:</w:t>
      </w:r>
    </w:p>
    <w:p w14:paraId="78E980E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14:paraId="310269E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14:paraId="44A6341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8" w:name="6"/>
      <w:bookmarkEnd w:id="8"/>
      <w:r w:rsidRPr="00C70354">
        <w:rPr>
          <w:rFonts w:ascii="Times New Roman" w:hAnsi="Times New Roman" w:cs="Times New Roman"/>
          <w:color w:val="auto"/>
        </w:rPr>
        <w:t xml:space="preserve">Прилегающие территории, тротуары, проезды должны быть очищены от снега и наледи (гололеда). </w:t>
      </w:r>
    </w:p>
    <w:p w14:paraId="372A0AE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снега, обработку противогололедными реагентами следует начинать немедленно с началом снегопада или появления наледи (гололеда).</w:t>
      </w:r>
    </w:p>
    <w:p w14:paraId="62F1665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14:paraId="61EFB4F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43FEBC7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14:paraId="1E907B9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Складирование снега на внутридворовых территориях должно предусматривать отвод талых вод.</w:t>
      </w:r>
    </w:p>
    <w:p w14:paraId="27E32F3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9" w:name="_Hlk22804391"/>
      <w:bookmarkStart w:id="10"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1" w:name="_Hlk22211020"/>
      <w:r w:rsidRPr="00C70354">
        <w:rPr>
          <w:rFonts w:ascii="Times New Roman" w:hAnsi="Times New Roman" w:cs="Times New Roman"/>
          <w:color w:val="auto"/>
        </w:rPr>
        <w:t>строений, сооружений, нестационарных объектов</w:t>
      </w:r>
      <w:bookmarkEnd w:id="11"/>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9"/>
      <w:bookmarkEnd w:id="10"/>
      <w:r w:rsidRPr="00C70354">
        <w:rPr>
          <w:rFonts w:ascii="Times New Roman" w:hAnsi="Times New Roman" w:cs="Times New Roman"/>
          <w:color w:val="auto"/>
        </w:rPr>
        <w:t xml:space="preserve"> должна быть </w:t>
      </w:r>
      <w:r w:rsidRPr="00C70354">
        <w:rPr>
          <w:rFonts w:ascii="Times New Roman" w:hAnsi="Times New Roman" w:cs="Times New Roman"/>
          <w:color w:val="auto"/>
        </w:rPr>
        <w:lastRenderedPageBreak/>
        <w:t>обеспечена организация очистки их кровель от снега, наледи и сосулек.</w:t>
      </w:r>
    </w:p>
    <w:p w14:paraId="51965FF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10ED4A0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14:paraId="7A3E7FB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2"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2"/>
      <w:r w:rsidRPr="00C70354">
        <w:rPr>
          <w:rFonts w:ascii="Times New Roman" w:hAnsi="Times New Roman" w:cs="Times New Roman"/>
          <w:color w:val="auto"/>
        </w:rPr>
        <w:t>.</w:t>
      </w:r>
    </w:p>
    <w:p w14:paraId="4AB70CD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14:paraId="6B73665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52A358E" w14:textId="77777777" w:rsidR="00851B57" w:rsidRPr="00C70354" w:rsidRDefault="00851B57" w:rsidP="00C70354">
      <w:pPr>
        <w:ind w:firstLine="567"/>
        <w:jc w:val="both"/>
        <w:rPr>
          <w:rFonts w:ascii="Times New Roman" w:hAnsi="Times New Roman" w:cs="Times New Roman"/>
          <w:color w:val="auto"/>
        </w:rPr>
      </w:pPr>
    </w:p>
    <w:p w14:paraId="7F555E86" w14:textId="77777777" w:rsidR="00851B57" w:rsidRPr="00C70354" w:rsidRDefault="00851B57" w:rsidP="00C70354">
      <w:pPr>
        <w:pStyle w:val="11"/>
        <w:keepNext/>
        <w:keepLines/>
        <w:shd w:val="clear" w:color="auto" w:fill="auto"/>
        <w:tabs>
          <w:tab w:val="left" w:pos="570"/>
        </w:tabs>
        <w:spacing w:line="240" w:lineRule="auto"/>
        <w:ind w:left="284" w:firstLine="0"/>
        <w:rPr>
          <w:color w:val="auto"/>
        </w:rPr>
      </w:pPr>
      <w:bookmarkStart w:id="13" w:name="bookmark9"/>
      <w:r w:rsidRPr="00C70354">
        <w:rPr>
          <w:color w:val="auto"/>
        </w:rPr>
        <w:t>8. Уборка территории сельского поселения в летний период.</w:t>
      </w:r>
      <w:bookmarkEnd w:id="13"/>
    </w:p>
    <w:p w14:paraId="0918480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038ECB4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14:paraId="1819C4E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8.3. Подметание дорог и проездов осуществляется с их предварительным увлажнением.</w:t>
      </w:r>
    </w:p>
    <w:p w14:paraId="2FA4994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5899292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8.5. Проезжая часть должна быть полностью очищена от всякого вида загрязнений.</w:t>
      </w:r>
    </w:p>
    <w:p w14:paraId="06CDDB9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226E49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внутридворовых проездов и тротуаров осуществляется механизированным способом или вручную. </w:t>
      </w:r>
    </w:p>
    <w:p w14:paraId="7BF975C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14:paraId="2C28ED0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bCs/>
          <w:color w:val="auto"/>
        </w:rPr>
        <w:t xml:space="preserve">8.9. </w:t>
      </w:r>
      <w:r w:rsidRPr="00C70354">
        <w:rPr>
          <w:rFonts w:ascii="Times New Roman" w:hAnsi="Times New Roman" w:cs="Times New Roman"/>
          <w:color w:val="auto"/>
        </w:rPr>
        <w:t>На территории поселения запрещается выжигание сухой растительности.</w:t>
      </w:r>
    </w:p>
    <w:p w14:paraId="3919D7D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8.10.</w:t>
      </w:r>
      <w:r w:rsidRPr="00C70354">
        <w:rPr>
          <w:rFonts w:ascii="Times New Roman" w:hAnsi="Times New Roman" w:cs="Times New Roman"/>
          <w:color w:val="auto"/>
        </w:rPr>
        <w:t xml:space="preserve"> Владельцы земельных участков обязаны:</w:t>
      </w:r>
    </w:p>
    <w:p w14:paraId="2F79688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5FAD048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0B945D75" w14:textId="77777777" w:rsidR="00851B57" w:rsidRPr="00C35556"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8.10.3. Регулярно проводить противопожарные мероприятия, обеспечивать наличие первичных средств </w:t>
      </w:r>
      <w:r w:rsidRPr="00C35556">
        <w:rPr>
          <w:rFonts w:ascii="Times New Roman" w:hAnsi="Times New Roman" w:cs="Times New Roman"/>
          <w:color w:val="auto"/>
        </w:rPr>
        <w:t>пожаротушения.</w:t>
      </w:r>
    </w:p>
    <w:p w14:paraId="55D208E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8.11. При производстве летней уборки запрещается:</w:t>
      </w:r>
    </w:p>
    <w:p w14:paraId="75AB5C2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14:paraId="49FA474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14:paraId="218CB72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14:paraId="2E59FBA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14:paraId="4D18E66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14:paraId="4F4BCCF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p>
    <w:p w14:paraId="2A04025E" w14:textId="77777777" w:rsidR="00851B57" w:rsidRPr="00C70354" w:rsidRDefault="00851B57" w:rsidP="00C70354">
      <w:pPr>
        <w:ind w:firstLine="567"/>
        <w:jc w:val="both"/>
        <w:rPr>
          <w:rFonts w:ascii="Times New Roman" w:hAnsi="Times New Roman" w:cs="Times New Roman"/>
          <w:color w:val="auto"/>
        </w:rPr>
      </w:pPr>
    </w:p>
    <w:p w14:paraId="76DB9EAC" w14:textId="77777777" w:rsidR="00851B57" w:rsidRPr="00C70354" w:rsidRDefault="00851B57" w:rsidP="00C70354">
      <w:pPr>
        <w:pStyle w:val="11"/>
        <w:keepNext/>
        <w:keepLines/>
        <w:shd w:val="clear" w:color="auto" w:fill="auto"/>
        <w:tabs>
          <w:tab w:val="left" w:pos="1304"/>
        </w:tabs>
        <w:spacing w:line="240" w:lineRule="auto"/>
        <w:ind w:left="284" w:firstLine="0"/>
        <w:rPr>
          <w:color w:val="auto"/>
        </w:rPr>
      </w:pPr>
      <w:bookmarkStart w:id="14" w:name="bookmark10"/>
      <w:r w:rsidRPr="00C70354">
        <w:rPr>
          <w:color w:val="auto"/>
        </w:rPr>
        <w:t>9. Санитарная очистка и содержание территорий многоквартирных домов.</w:t>
      </w:r>
      <w:bookmarkEnd w:id="14"/>
    </w:p>
    <w:p w14:paraId="6263141C" w14:textId="77777777" w:rsidR="00851B57" w:rsidRPr="00C70354" w:rsidRDefault="00851B57" w:rsidP="00C70354">
      <w:pPr>
        <w:pStyle w:val="210"/>
        <w:spacing w:after="0" w:line="240" w:lineRule="auto"/>
        <w:ind w:left="0" w:firstLine="567"/>
        <w:jc w:val="both"/>
        <w:rPr>
          <w:b/>
        </w:rPr>
      </w:pPr>
      <w:r w:rsidRPr="00C70354">
        <w:t xml:space="preserve">9.1. Ответственность по содержанию и уборке многоквартирного дома и придомовой (прилегающей) территории несут </w:t>
      </w:r>
      <w:r w:rsidRPr="00C70354">
        <w:rPr>
          <w:b/>
        </w:rPr>
        <w:t>собственники помещений в многоквартирном жилом доме</w:t>
      </w:r>
      <w:r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14:paraId="0E07581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14:paraId="4ACBC6C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14:paraId="0696426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14:paraId="4D7EF98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14:paraId="1B38B20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обработку противогололедными материалами покрытий внутридворовой проезжей части дорог, тротуаров, проездов, пешеходных территорий;</w:t>
      </w:r>
    </w:p>
    <w:p w14:paraId="691175A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14:paraId="5DDC593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14:paraId="69579E5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14:paraId="6162907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14:paraId="1D4D717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14:paraId="3F0781B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14:paraId="1E08BB0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14:paraId="4FFCAC9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9.5. На придомовых территориях многоквартирных домов запрещается:</w:t>
      </w:r>
    </w:p>
    <w:p w14:paraId="2B756ED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14:paraId="532A66CE" w14:textId="77777777" w:rsidR="00851B57" w:rsidRPr="00C70354" w:rsidRDefault="00851B57" w:rsidP="00C70354">
      <w:pPr>
        <w:widowControl/>
        <w:autoSpaceDE w:val="0"/>
        <w:autoSpaceDN w:val="0"/>
        <w:adjustRightInd w:val="0"/>
        <w:ind w:firstLine="567"/>
        <w:jc w:val="both"/>
        <w:rPr>
          <w:rFonts w:ascii="Times New Roman" w:hAnsi="Times New Roman" w:cs="Times New Roman"/>
          <w:color w:val="auto"/>
        </w:rPr>
      </w:pPr>
      <w:r w:rsidRPr="00C70354">
        <w:rPr>
          <w:rFonts w:ascii="Times New Roman" w:hAnsi="Times New Roman" w:cs="Times New Roman"/>
          <w:color w:val="auto"/>
        </w:rPr>
        <w:lastRenderedPageBreak/>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14:paraId="1CB6BCD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14:paraId="29781D7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14:paraId="000F140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образовывать свалки вокруг контейнерных площадок;</w:t>
      </w:r>
    </w:p>
    <w:p w14:paraId="5D803A6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стирать ковры, вещи, мыть автомашины, автобусы, прицепы и другие технические средства.</w:t>
      </w:r>
    </w:p>
    <w:p w14:paraId="1B4DE79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14:paraId="16BAC01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9.7.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14:paraId="1566D35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9.8. Детские и спортивные площадки должны:</w:t>
      </w:r>
    </w:p>
    <w:p w14:paraId="24C7A7C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14:paraId="1A7C1C9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14:paraId="26628A0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14:paraId="2D5603F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9.9. Окраску ограждений и строений на детских и спортивных площадках следует производить не реже 1 раза в год.</w:t>
      </w:r>
    </w:p>
    <w:p w14:paraId="57E2D0E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14:paraId="3375144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9.11. Требования к игровому и спортивному оборудованию, установленному на придомовой территории:</w:t>
      </w:r>
    </w:p>
    <w:p w14:paraId="2D97798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14:paraId="271EF1F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14:paraId="6934444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14:paraId="152B30B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9.12. На придомовых территориях многоквартирных домов запрещается:</w:t>
      </w:r>
    </w:p>
    <w:p w14:paraId="34F840F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14:paraId="32E1C3F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14:paraId="1A287C7B" w14:textId="77777777" w:rsidR="00851B57" w:rsidRPr="00C70354" w:rsidRDefault="00851B57" w:rsidP="00C70354">
      <w:pPr>
        <w:ind w:firstLine="567"/>
        <w:jc w:val="both"/>
        <w:rPr>
          <w:rFonts w:ascii="Times New Roman" w:hAnsi="Times New Roman" w:cs="Times New Roman"/>
          <w:color w:val="auto"/>
        </w:rPr>
      </w:pPr>
    </w:p>
    <w:p w14:paraId="1E3C3DAC" w14:textId="77777777" w:rsidR="00851B57" w:rsidRPr="00C70354" w:rsidRDefault="00851B57" w:rsidP="00C70354">
      <w:pPr>
        <w:pStyle w:val="30"/>
        <w:shd w:val="clear" w:color="auto" w:fill="auto"/>
        <w:tabs>
          <w:tab w:val="left" w:pos="1457"/>
        </w:tabs>
        <w:spacing w:after="0" w:line="240" w:lineRule="auto"/>
        <w:ind w:left="142"/>
        <w:jc w:val="both"/>
        <w:rPr>
          <w:color w:val="auto"/>
        </w:rPr>
      </w:pPr>
      <w:r w:rsidRPr="00C70354">
        <w:rPr>
          <w:color w:val="auto"/>
        </w:rPr>
        <w:t>10. Санитарная очистка и содержание территорий индивидуальной жилой застройки.</w:t>
      </w:r>
    </w:p>
    <w:p w14:paraId="0816B1C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14:paraId="69AFAF6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10.2. Владельцы индивидуальных домов обязаны:</w:t>
      </w:r>
    </w:p>
    <w:p w14:paraId="13EA046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14:paraId="13B6A28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постоянно поддерживают в исправном состоянии жилые дома, другие постройки, ограждения, систематически производить их окраску;</w:t>
      </w:r>
    </w:p>
    <w:p w14:paraId="6086E69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осуществлять восстановление разрушающихся домов и надворных построек либо их снос;</w:t>
      </w:r>
    </w:p>
    <w:p w14:paraId="32493A3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14:paraId="3E4B70D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иметь на жилом доме номерной знак и поддерживать его в исправном состоянии;</w:t>
      </w:r>
    </w:p>
    <w:p w14:paraId="6F35345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14:paraId="67268D1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14:paraId="4D001D0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восстановить территорию общего пользования после проведения строительных, ремонтных, земляных работ;</w:t>
      </w:r>
    </w:p>
    <w:p w14:paraId="18655AD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14:paraId="035A119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14:paraId="3162A06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14:paraId="2FAF9C1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14:paraId="7F047CB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10.3. Владельцам индивидуальных жилых домов запрещается:</w:t>
      </w:r>
    </w:p>
    <w:p w14:paraId="6A32630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14:paraId="2A0F0EC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14:paraId="1EB73B2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10.4. На прилегающей территории индивидуальных жилых домов, землях общего пользования запрещается:</w:t>
      </w:r>
    </w:p>
    <w:p w14:paraId="7664B3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14:paraId="103A18F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1FDD8DB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запрещается препятствование прохождению сточных вод, в том числе путем демонтажа, засыпания и бетонирования водостоков;</w:t>
      </w:r>
    </w:p>
    <w:p w14:paraId="1193276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Pr>
          <w:rFonts w:ascii="Times New Roman" w:hAnsi="Times New Roman" w:cs="Times New Roman"/>
          <w:color w:val="auto"/>
        </w:rPr>
        <w:t>)</w:t>
      </w:r>
      <w:r w:rsidRPr="00C70354">
        <w:rPr>
          <w:rFonts w:ascii="Times New Roman" w:hAnsi="Times New Roman" w:cs="Times New Roman"/>
          <w:color w:val="auto"/>
        </w:rPr>
        <w:t>.</w:t>
      </w:r>
    </w:p>
    <w:p w14:paraId="555ABC62" w14:textId="77777777" w:rsidR="00851B57" w:rsidRPr="00C70354" w:rsidRDefault="00851B57" w:rsidP="00C70354">
      <w:pPr>
        <w:pStyle w:val="21"/>
        <w:shd w:val="clear" w:color="auto" w:fill="auto"/>
        <w:tabs>
          <w:tab w:val="left" w:pos="826"/>
        </w:tabs>
        <w:spacing w:before="0" w:line="240" w:lineRule="auto"/>
        <w:ind w:left="600"/>
        <w:rPr>
          <w:color w:val="auto"/>
        </w:rPr>
      </w:pPr>
    </w:p>
    <w:p w14:paraId="14F9D704" w14:textId="77777777" w:rsidR="00851B57" w:rsidRPr="00C70354" w:rsidRDefault="00851B57" w:rsidP="00C70354">
      <w:pPr>
        <w:pStyle w:val="11"/>
        <w:keepNext/>
        <w:keepLines/>
        <w:shd w:val="clear" w:color="auto" w:fill="auto"/>
        <w:tabs>
          <w:tab w:val="left" w:pos="1498"/>
        </w:tabs>
        <w:spacing w:line="240" w:lineRule="auto"/>
        <w:ind w:left="644" w:firstLine="0"/>
        <w:jc w:val="both"/>
        <w:rPr>
          <w:color w:val="auto"/>
        </w:rPr>
      </w:pPr>
      <w:bookmarkStart w:id="15" w:name="bookmark11"/>
      <w:r w:rsidRPr="00C70354">
        <w:rPr>
          <w:color w:val="auto"/>
        </w:rPr>
        <w:t>11. Порядок содержания и эксплуатации объектов благоустройства.</w:t>
      </w:r>
      <w:bookmarkEnd w:id="15"/>
    </w:p>
    <w:p w14:paraId="4FBA7F02" w14:textId="77777777" w:rsidR="00851B57" w:rsidRPr="00C70354" w:rsidRDefault="00851B57" w:rsidP="00C70354">
      <w:pPr>
        <w:pStyle w:val="21"/>
        <w:shd w:val="clear" w:color="auto" w:fill="auto"/>
        <w:spacing w:before="0" w:line="240" w:lineRule="auto"/>
        <w:ind w:firstLine="600"/>
        <w:rPr>
          <w:color w:val="auto"/>
        </w:rPr>
      </w:pPr>
      <w:r w:rsidRPr="00C70354">
        <w:rPr>
          <w:color w:val="auto"/>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14:paraId="40A73F4D" w14:textId="77777777" w:rsidR="00851B57" w:rsidRDefault="00851B57" w:rsidP="00C70354">
      <w:pPr>
        <w:ind w:firstLine="567"/>
        <w:jc w:val="both"/>
        <w:rPr>
          <w:rFonts w:ascii="Times New Roman" w:hAnsi="Times New Roman" w:cs="Times New Roman"/>
          <w:b/>
          <w:color w:val="auto"/>
        </w:rPr>
      </w:pPr>
      <w:bookmarkStart w:id="16" w:name="bookmark12"/>
    </w:p>
    <w:p w14:paraId="6B344310"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11.1. Детские игровые площадки.</w:t>
      </w:r>
      <w:bookmarkEnd w:id="16"/>
    </w:p>
    <w:p w14:paraId="4EFDB1B3"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w:t>
      </w:r>
      <w:r>
        <w:rPr>
          <w:rFonts w:ascii="Times New Roman" w:hAnsi="Times New Roman" w:cs="Times New Roman"/>
          <w:sz w:val="24"/>
          <w:szCs w:val="24"/>
        </w:rPr>
        <w:t>Челябинской области</w:t>
      </w:r>
      <w:r w:rsidRPr="00C70354">
        <w:rPr>
          <w:rFonts w:ascii="Times New Roman" w:hAnsi="Times New Roman" w:cs="Times New Roman"/>
          <w:sz w:val="24"/>
          <w:szCs w:val="24"/>
        </w:rPr>
        <w:t xml:space="preserve">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14:paraId="759707A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14:paraId="3E0D738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2515BE3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11.1.4. Игровое оборудование должно соответствовать требованиям санитарно</w:t>
      </w:r>
      <w:r w:rsidRPr="00C70354">
        <w:rPr>
          <w:rFonts w:ascii="Times New Roman" w:hAnsi="Times New Roman" w:cs="Times New Roman"/>
          <w:color w:val="auto"/>
        </w:rPr>
        <w:softHyphen/>
        <w:t>гигиенических норм, быть удобным в технической эксплуатации, эстетически привлекательным.</w:t>
      </w:r>
    </w:p>
    <w:p w14:paraId="4E2EF1FC" w14:textId="77777777" w:rsidR="00851B57" w:rsidRPr="00C70354" w:rsidRDefault="00851B57" w:rsidP="00C70354">
      <w:pPr>
        <w:ind w:firstLine="567"/>
        <w:jc w:val="both"/>
        <w:rPr>
          <w:rFonts w:ascii="Times New Roman" w:hAnsi="Times New Roman" w:cs="Times New Roman"/>
          <w:color w:val="auto"/>
        </w:rPr>
      </w:pPr>
      <w:bookmarkStart w:id="17" w:name="bookmark13"/>
    </w:p>
    <w:p w14:paraId="7A063E9D"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11.2. Спортивные площадки.</w:t>
      </w:r>
      <w:bookmarkEnd w:id="17"/>
    </w:p>
    <w:p w14:paraId="5C9D06B8"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0F179A1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14:paraId="177EFE4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7DEDE426" w14:textId="77777777" w:rsidR="00851B57" w:rsidRPr="00C70354" w:rsidRDefault="00851B57" w:rsidP="00C70354">
      <w:pPr>
        <w:ind w:firstLine="567"/>
        <w:jc w:val="both"/>
        <w:rPr>
          <w:rFonts w:ascii="Times New Roman" w:hAnsi="Times New Roman" w:cs="Times New Roman"/>
          <w:color w:val="auto"/>
        </w:rPr>
      </w:pPr>
    </w:p>
    <w:p w14:paraId="2A567766" w14:textId="77777777" w:rsidR="00851B57" w:rsidRPr="00C70354" w:rsidRDefault="00851B57" w:rsidP="00C70354">
      <w:pPr>
        <w:ind w:firstLine="567"/>
        <w:jc w:val="both"/>
        <w:rPr>
          <w:rFonts w:ascii="Times New Roman" w:hAnsi="Times New Roman" w:cs="Times New Roman"/>
          <w:b/>
          <w:color w:val="auto"/>
        </w:rPr>
      </w:pPr>
      <w:bookmarkStart w:id="18" w:name="bookmark14"/>
      <w:r w:rsidRPr="00C70354">
        <w:rPr>
          <w:rFonts w:ascii="Times New Roman" w:hAnsi="Times New Roman" w:cs="Times New Roman"/>
          <w:b/>
          <w:color w:val="auto"/>
        </w:rPr>
        <w:t>11.3. Площадки для отдыха и досуга.</w:t>
      </w:r>
      <w:bookmarkEnd w:id="18"/>
    </w:p>
    <w:p w14:paraId="522F459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14:paraId="7A8E95C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14:paraId="4B145219" w14:textId="77777777" w:rsidR="00851B57" w:rsidRPr="00C70354" w:rsidRDefault="00851B57" w:rsidP="00C70354">
      <w:pPr>
        <w:ind w:firstLine="567"/>
        <w:jc w:val="both"/>
        <w:rPr>
          <w:rFonts w:ascii="Times New Roman" w:hAnsi="Times New Roman" w:cs="Times New Roman"/>
          <w:color w:val="auto"/>
        </w:rPr>
      </w:pPr>
    </w:p>
    <w:p w14:paraId="659E7773" w14:textId="77777777" w:rsidR="00851B57" w:rsidRPr="00C70354" w:rsidRDefault="00851B57" w:rsidP="00C70354">
      <w:pPr>
        <w:ind w:firstLine="567"/>
        <w:jc w:val="both"/>
        <w:rPr>
          <w:rFonts w:ascii="Times New Roman" w:hAnsi="Times New Roman" w:cs="Times New Roman"/>
          <w:b/>
          <w:color w:val="auto"/>
        </w:rPr>
      </w:pPr>
      <w:bookmarkStart w:id="19" w:name="bookmark15"/>
      <w:r w:rsidRPr="00C70354">
        <w:rPr>
          <w:rFonts w:ascii="Times New Roman" w:hAnsi="Times New Roman" w:cs="Times New Roman"/>
          <w:b/>
          <w:color w:val="auto"/>
        </w:rPr>
        <w:t>11.4. Площадки автостоянок, парковки.</w:t>
      </w:r>
      <w:bookmarkEnd w:id="19"/>
    </w:p>
    <w:p w14:paraId="0B5965F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14:paraId="7FA9CA35" w14:textId="77777777" w:rsidR="00851B57" w:rsidRPr="00C70354" w:rsidRDefault="00851B57"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2FBF61C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14:paraId="5C16889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14:paraId="6784359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11.4.4. Покрытие площадок проектируется аналогичным покрытию транспортных проездов.</w:t>
      </w:r>
    </w:p>
    <w:p w14:paraId="5608EF6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14:paraId="2FD4D41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14:paraId="12D9BE3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14:paraId="466221F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11.4.8. При организации открытых парковок на придомовых территориях многоквартирных домов необходимо соблюдать следующий порядок:</w:t>
      </w:r>
    </w:p>
    <w:p w14:paraId="3DBEA5A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14:paraId="55E4C63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14:paraId="4495E73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14:paraId="45D395F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11.4.9. Основные требования к размещению открытых парковок на придомовой территории:</w:t>
      </w:r>
    </w:p>
    <w:p w14:paraId="612C5FD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14:paraId="7E66CA9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14:paraId="4878231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14:paraId="43E6B71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14:paraId="0509EA3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14:paraId="686BB83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14:paraId="07870D9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11.4.11. На территории сельского поселения запрещается:</w:t>
      </w:r>
    </w:p>
    <w:p w14:paraId="6320499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14:paraId="68B5195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14:paraId="069A5B3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14:paraId="6AA994A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14:paraId="06B7F44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14:paraId="5A23111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14:paraId="0E52D21C" w14:textId="77777777" w:rsidR="00851B57" w:rsidRPr="00C70354" w:rsidRDefault="00851B57" w:rsidP="00C70354">
      <w:pPr>
        <w:ind w:firstLine="567"/>
        <w:jc w:val="both"/>
        <w:rPr>
          <w:rFonts w:ascii="Times New Roman" w:hAnsi="Times New Roman" w:cs="Times New Roman"/>
          <w:color w:val="auto"/>
        </w:rPr>
      </w:pPr>
    </w:p>
    <w:p w14:paraId="1A53253C" w14:textId="77777777" w:rsidR="00851B57" w:rsidRPr="00C70354" w:rsidRDefault="00851B57" w:rsidP="00C70354">
      <w:pPr>
        <w:ind w:firstLine="567"/>
        <w:jc w:val="both"/>
        <w:rPr>
          <w:rFonts w:ascii="Times New Roman" w:hAnsi="Times New Roman" w:cs="Times New Roman"/>
          <w:b/>
          <w:color w:val="auto"/>
        </w:rPr>
      </w:pPr>
      <w:bookmarkStart w:id="20" w:name="bookmark16"/>
      <w:r w:rsidRPr="00C70354">
        <w:rPr>
          <w:rFonts w:ascii="Times New Roman" w:hAnsi="Times New Roman" w:cs="Times New Roman"/>
          <w:b/>
          <w:color w:val="auto"/>
        </w:rPr>
        <w:t>11.5. Велосипедные пути для беспрепятственного передвижения на велосипеде.</w:t>
      </w:r>
      <w:bookmarkEnd w:id="20"/>
    </w:p>
    <w:p w14:paraId="02C836F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14:paraId="55F1056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11.5.2. На велодорожках, размещаемых вдоль улиц и дорог, должно быть освещение, на рекреационных территориях - озеленение вдоль велодорожек.</w:t>
      </w:r>
    </w:p>
    <w:p w14:paraId="1A694DA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11.5.3. Для эффективного использования велосипедного передвижения должны применяться следующие меры:</w:t>
      </w:r>
    </w:p>
    <w:p w14:paraId="54D525E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14:paraId="101D1DF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14:paraId="4814366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снижение общей скорости движения автомобильного транспорта в районе, чтобы велосипедисты могли безопасно пользоваться проезжей частью;</w:t>
      </w:r>
    </w:p>
    <w:p w14:paraId="4A7899F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безбарьерной среды в зонах перепада высот на маршруте;</w:t>
      </w:r>
    </w:p>
    <w:p w14:paraId="0FB74C3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14:paraId="05F35EE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безопасные велопарковки с ответственным хранением в зонах ТПУ и остановок внеуличного транспорта, а также в районных центрах активности.</w:t>
      </w:r>
    </w:p>
    <w:p w14:paraId="648D837C" w14:textId="77777777" w:rsidR="00851B57" w:rsidRPr="00C70354" w:rsidRDefault="00851B57" w:rsidP="00C70354">
      <w:pPr>
        <w:ind w:firstLine="567"/>
        <w:jc w:val="both"/>
        <w:rPr>
          <w:rFonts w:ascii="Times New Roman" w:hAnsi="Times New Roman" w:cs="Times New Roman"/>
          <w:color w:val="auto"/>
        </w:rPr>
      </w:pPr>
    </w:p>
    <w:p w14:paraId="23FA20A3" w14:textId="77777777" w:rsidR="00851B57" w:rsidRPr="00C70354" w:rsidRDefault="00851B57" w:rsidP="00C70354">
      <w:pPr>
        <w:ind w:firstLine="567"/>
        <w:jc w:val="both"/>
        <w:rPr>
          <w:rFonts w:ascii="Times New Roman" w:hAnsi="Times New Roman" w:cs="Times New Roman"/>
          <w:b/>
          <w:color w:val="auto"/>
        </w:rPr>
      </w:pPr>
      <w:bookmarkStart w:id="21" w:name="bookmark17"/>
      <w:r w:rsidRPr="00C70354">
        <w:rPr>
          <w:rFonts w:ascii="Times New Roman" w:hAnsi="Times New Roman" w:cs="Times New Roman"/>
          <w:b/>
          <w:color w:val="auto"/>
        </w:rPr>
        <w:t>11.6. Строительные площадки.</w:t>
      </w:r>
      <w:bookmarkEnd w:id="21"/>
    </w:p>
    <w:p w14:paraId="4DC2D8F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14:paraId="470A6E1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 Обустроить строительную площадку в подготовительный период в соответствии с проектом организации строительства до начала основных работ.</w:t>
      </w:r>
    </w:p>
    <w:p w14:paraId="762D896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14:paraId="4BFDC8C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14:paraId="620B69C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6AE5028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14:paraId="6E9FDB9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14:paraId="05B7761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14:paraId="6A3A022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14:paraId="4E7296E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11.6.9. Складировать грунт, строительные материалы, изделия и конструкции в соответствии с проектом организации строительства.</w:t>
      </w:r>
    </w:p>
    <w:p w14:paraId="1D13B68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14:paraId="184DD24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Установить ограждение сохраняемых деревьев. При производстве </w:t>
      </w:r>
      <w:r w:rsidRPr="00C70354">
        <w:rPr>
          <w:rFonts w:ascii="Times New Roman" w:hAnsi="Times New Roman" w:cs="Times New Roman"/>
          <w:color w:val="auto"/>
        </w:rPr>
        <w:lastRenderedPageBreak/>
        <w:t>строительных работ запрещается не предусмотренное проектной документацией спиливание древесно</w:t>
      </w:r>
      <w:r w:rsidRPr="00C70354">
        <w:rPr>
          <w:rFonts w:ascii="Times New Roman" w:hAnsi="Times New Roman" w:cs="Times New Roman"/>
          <w:color w:val="auto"/>
        </w:rPr>
        <w:softHyphen/>
        <w:t>кустарниковой растительности, повреждение корней деревьев и засыпка грунтом корневых шеек и стволов растущих деревьев и кустарников.</w:t>
      </w:r>
    </w:p>
    <w:p w14:paraId="7C89A07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11.6.12. Обустроить временные подъездные пути с учетом требований по предотвращению повреждений древесно-кустарниковой растительности;</w:t>
      </w:r>
    </w:p>
    <w:p w14:paraId="46DE2D4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14:paraId="547AF4A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14:paraId="0C085C9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14:paraId="37D425D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14:paraId="60BC193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2B20661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11.6.18. Восстановить дороги общего пользования, в случае их повреждения спецтехникой.</w:t>
      </w:r>
    </w:p>
    <w:p w14:paraId="14F863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11.6.19. При производстве строительных работ застройщику запрещается сжигание твердых коммунальных отходов и строительного мусора.</w:t>
      </w:r>
    </w:p>
    <w:p w14:paraId="1800CC3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14:paraId="71A7869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14:paraId="42E4220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14:paraId="44FB580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11.6.23. Завершенные работы по благоустройству предъявлять администрации сельского поселения.</w:t>
      </w:r>
    </w:p>
    <w:p w14:paraId="796C5EA0" w14:textId="77777777" w:rsidR="00851B57" w:rsidRDefault="00851B57" w:rsidP="00C70354">
      <w:pPr>
        <w:jc w:val="both"/>
        <w:rPr>
          <w:rFonts w:ascii="Times New Roman" w:hAnsi="Times New Roman" w:cs="Times New Roman"/>
          <w:b/>
          <w:color w:val="auto"/>
        </w:rPr>
      </w:pPr>
      <w:r>
        <w:rPr>
          <w:rFonts w:ascii="Times New Roman" w:hAnsi="Times New Roman" w:cs="Times New Roman"/>
          <w:b/>
          <w:color w:val="auto"/>
        </w:rPr>
        <w:t xml:space="preserve">           </w:t>
      </w:r>
      <w:r w:rsidRPr="00B25340">
        <w:rPr>
          <w:rFonts w:ascii="Times New Roman" w:hAnsi="Times New Roman" w:cs="Times New Roman"/>
          <w:b/>
          <w:color w:val="auto"/>
        </w:rPr>
        <w:t>11.7 Порядок размещения объектов развозной торговли</w:t>
      </w:r>
    </w:p>
    <w:p w14:paraId="4D7723C6" w14:textId="77777777" w:rsidR="00851B57" w:rsidRDefault="00851B57" w:rsidP="00C70354">
      <w:pPr>
        <w:jc w:val="both"/>
        <w:rPr>
          <w:rFonts w:ascii="Times New Roman" w:hAnsi="Times New Roman" w:cs="Times New Roman"/>
          <w:b/>
          <w:color w:val="auto"/>
        </w:rPr>
      </w:pPr>
    </w:p>
    <w:p w14:paraId="6EA44250" w14:textId="77777777" w:rsidR="00851B57" w:rsidRPr="000B295E" w:rsidRDefault="00851B57" w:rsidP="00EE0064">
      <w:pPr>
        <w:spacing w:after="223" w:line="220" w:lineRule="exact"/>
        <w:ind w:left="100"/>
        <w:rPr>
          <w:sz w:val="20"/>
          <w:szCs w:val="20"/>
        </w:rPr>
      </w:pPr>
      <w:r w:rsidRPr="000B295E">
        <w:rPr>
          <w:sz w:val="20"/>
          <w:szCs w:val="20"/>
        </w:rPr>
        <w:t>Подраздел 1. Общие положения</w:t>
      </w:r>
    </w:p>
    <w:p w14:paraId="2E90D9AB" w14:textId="77777777" w:rsidR="00851B57" w:rsidRPr="000B295E" w:rsidRDefault="00851B57" w:rsidP="00EE0064">
      <w:pPr>
        <w:tabs>
          <w:tab w:val="left" w:pos="1105"/>
        </w:tabs>
        <w:spacing w:after="54" w:line="266" w:lineRule="exact"/>
        <w:ind w:right="160" w:firstLine="780"/>
        <w:jc w:val="both"/>
        <w:rPr>
          <w:sz w:val="20"/>
          <w:szCs w:val="20"/>
        </w:rPr>
      </w:pPr>
      <w:r w:rsidRPr="000B295E">
        <w:rPr>
          <w:sz w:val="20"/>
          <w:szCs w:val="20"/>
        </w:rPr>
        <w:t>11.7.1.</w:t>
      </w:r>
      <w:r w:rsidRPr="000B295E">
        <w:rPr>
          <w:sz w:val="20"/>
          <w:szCs w:val="20"/>
        </w:rPr>
        <w:tab/>
        <w:t>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 № 131-ФЗ «Об общих принципах организации местного самоуправ</w:t>
      </w:r>
      <w:r w:rsidRPr="000B295E">
        <w:rPr>
          <w:sz w:val="20"/>
          <w:szCs w:val="20"/>
        </w:rPr>
        <w:softHyphen/>
        <w:t>ления в Российской Федерации», Федеральным законом от 28 декабря 2009 г. № 381- ФЗ «Об основах государственного регулирования торговой деятельности в Россий</w:t>
      </w:r>
      <w:r w:rsidRPr="000B295E">
        <w:rPr>
          <w:sz w:val="20"/>
          <w:szCs w:val="20"/>
        </w:rPr>
        <w:softHyphen/>
        <w:t>ской Федерации» устанавливает правила размещения и функционирования объектов развозной торговли в целях упорядочения их размещения, создания условий для улучшения организации и качества торгового и социально-бытового обслуживания населения, повышения кoмфopтнocти условий проживания граждан, поддержания и улучшения санитарного и эстетического состояния территории муниципального обра</w:t>
      </w:r>
      <w:r w:rsidRPr="000B295E">
        <w:rPr>
          <w:sz w:val="20"/>
          <w:szCs w:val="20"/>
        </w:rPr>
        <w:softHyphen/>
        <w:t>зования Челябинской области.</w:t>
      </w:r>
    </w:p>
    <w:p w14:paraId="05FB5076" w14:textId="77777777" w:rsidR="00851B57" w:rsidRPr="000B295E" w:rsidRDefault="00851B57" w:rsidP="00EE0064">
      <w:pPr>
        <w:autoSpaceDE w:val="0"/>
        <w:autoSpaceDN w:val="0"/>
        <w:adjustRightInd w:val="0"/>
        <w:ind w:firstLine="709"/>
        <w:jc w:val="both"/>
        <w:rPr>
          <w:sz w:val="20"/>
          <w:szCs w:val="20"/>
        </w:rPr>
      </w:pPr>
      <w:r w:rsidRPr="000B295E">
        <w:rPr>
          <w:sz w:val="20"/>
          <w:szCs w:val="20"/>
        </w:rPr>
        <w:t>Определение развозной торговли: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14:paraId="154A8275" w14:textId="77777777" w:rsidR="00851B57" w:rsidRPr="000B295E" w:rsidRDefault="00851B57" w:rsidP="00EE0064">
      <w:pPr>
        <w:tabs>
          <w:tab w:val="left" w:pos="1105"/>
        </w:tabs>
        <w:spacing w:after="54" w:line="266" w:lineRule="exact"/>
        <w:ind w:right="160" w:firstLine="780"/>
        <w:jc w:val="both"/>
        <w:rPr>
          <w:sz w:val="20"/>
          <w:szCs w:val="20"/>
        </w:rPr>
      </w:pPr>
    </w:p>
    <w:p w14:paraId="667B6FD5" w14:textId="77777777" w:rsidR="00851B57" w:rsidRPr="000B295E" w:rsidRDefault="00851B57" w:rsidP="00EE0064">
      <w:pPr>
        <w:tabs>
          <w:tab w:val="left" w:pos="1098"/>
        </w:tabs>
        <w:spacing w:after="103" w:line="274" w:lineRule="exact"/>
        <w:ind w:right="160" w:firstLine="780"/>
        <w:jc w:val="both"/>
        <w:rPr>
          <w:sz w:val="20"/>
          <w:szCs w:val="20"/>
        </w:rPr>
      </w:pPr>
      <w:r w:rsidRPr="000B295E">
        <w:rPr>
          <w:sz w:val="20"/>
          <w:szCs w:val="20"/>
        </w:rPr>
        <w:t>11.7.2.</w:t>
      </w:r>
      <w:r w:rsidRPr="000B295E">
        <w:rPr>
          <w:sz w:val="20"/>
          <w:szCs w:val="20"/>
        </w:rPr>
        <w:tab/>
        <w:t xml:space="preserve">Размещение объектов развозной торговли осуществляется на территориях общего </w:t>
      </w:r>
      <w:r w:rsidRPr="000B295E">
        <w:rPr>
          <w:sz w:val="20"/>
          <w:szCs w:val="20"/>
        </w:rPr>
        <w:lastRenderedPageBreak/>
        <w:t>пользования на основании разрешения на размещение объекта развозной тор</w:t>
      </w:r>
      <w:r w:rsidRPr="000B295E">
        <w:rPr>
          <w:sz w:val="20"/>
          <w:szCs w:val="20"/>
        </w:rPr>
        <w:softHyphen/>
        <w:t>говли (далее - разрешение), выдаваемого администрацией Кулуевского сельского поселения  (далее - администрацией).</w:t>
      </w:r>
    </w:p>
    <w:p w14:paraId="287E3A76" w14:textId="77777777" w:rsidR="00851B57" w:rsidRPr="000B295E" w:rsidRDefault="00851B57" w:rsidP="00EE0064">
      <w:pPr>
        <w:tabs>
          <w:tab w:val="left" w:pos="1243"/>
          <w:tab w:val="left" w:leader="underscore" w:pos="6886"/>
          <w:tab w:val="left" w:leader="underscore" w:pos="8282"/>
        </w:tabs>
        <w:spacing w:line="220" w:lineRule="exact"/>
        <w:ind w:firstLine="780"/>
        <w:jc w:val="both"/>
        <w:rPr>
          <w:sz w:val="20"/>
          <w:szCs w:val="20"/>
        </w:rPr>
      </w:pPr>
      <w:r w:rsidRPr="000B295E">
        <w:rPr>
          <w:sz w:val="20"/>
          <w:szCs w:val="20"/>
        </w:rPr>
        <w:t>11.7.3. Осуществление раз</w:t>
      </w:r>
      <w:r>
        <w:rPr>
          <w:sz w:val="20"/>
          <w:szCs w:val="20"/>
        </w:rPr>
        <w:t>возной торговли допускается с 8</w:t>
      </w:r>
      <w:r w:rsidRPr="000B295E">
        <w:rPr>
          <w:sz w:val="20"/>
          <w:szCs w:val="20"/>
        </w:rPr>
        <w:t>часов до 20 часов по местному времени.</w:t>
      </w:r>
    </w:p>
    <w:p w14:paraId="0D9592EB" w14:textId="77777777" w:rsidR="00851B57" w:rsidRPr="000B295E" w:rsidRDefault="00851B57" w:rsidP="00EE0064">
      <w:pPr>
        <w:spacing w:after="203" w:line="220" w:lineRule="exact"/>
        <w:ind w:right="120"/>
        <w:rPr>
          <w:sz w:val="20"/>
          <w:szCs w:val="20"/>
        </w:rPr>
      </w:pPr>
    </w:p>
    <w:p w14:paraId="3E31F0E0" w14:textId="77777777" w:rsidR="00851B57" w:rsidRPr="000B295E" w:rsidRDefault="00851B57" w:rsidP="00EE0064">
      <w:pPr>
        <w:spacing w:after="203" w:line="220" w:lineRule="exact"/>
        <w:ind w:right="120"/>
        <w:rPr>
          <w:sz w:val="20"/>
          <w:szCs w:val="20"/>
        </w:rPr>
      </w:pPr>
      <w:r w:rsidRPr="000B295E">
        <w:rPr>
          <w:sz w:val="20"/>
          <w:szCs w:val="20"/>
        </w:rPr>
        <w:t>Подраздел 2. Порядок получения разрешения</w:t>
      </w:r>
    </w:p>
    <w:p w14:paraId="1CF2A15C" w14:textId="77777777" w:rsidR="00851B57" w:rsidRPr="000B295E" w:rsidRDefault="00851B57" w:rsidP="00EE0064">
      <w:pPr>
        <w:tabs>
          <w:tab w:val="left" w:pos="1299"/>
        </w:tabs>
        <w:spacing w:after="60" w:line="274" w:lineRule="exact"/>
        <w:ind w:firstLine="1000"/>
        <w:rPr>
          <w:sz w:val="20"/>
          <w:szCs w:val="20"/>
        </w:rPr>
      </w:pPr>
      <w:r w:rsidRPr="000B295E">
        <w:rPr>
          <w:sz w:val="20"/>
          <w:szCs w:val="20"/>
        </w:rPr>
        <w:t>11.7.4.</w:t>
      </w:r>
      <w:r w:rsidRPr="000B295E">
        <w:rPr>
          <w:sz w:val="20"/>
          <w:szCs w:val="20"/>
        </w:rPr>
        <w:tab/>
        <w:t>В целях получения разрешения заинтересованное лицо (далее - заяви</w:t>
      </w:r>
      <w:r w:rsidRPr="000B295E">
        <w:rPr>
          <w:sz w:val="20"/>
          <w:szCs w:val="20"/>
        </w:rPr>
        <w:softHyphen/>
        <w:t xml:space="preserve">тель) обращается в </w:t>
      </w:r>
      <w:r w:rsidRPr="000B295E">
        <w:rPr>
          <w:rStyle w:val="2Candara"/>
          <w:sz w:val="20"/>
          <w:szCs w:val="20"/>
        </w:rPr>
        <w:t xml:space="preserve">администрацию </w:t>
      </w:r>
      <w:r w:rsidRPr="000B295E">
        <w:rPr>
          <w:sz w:val="20"/>
          <w:szCs w:val="20"/>
        </w:rPr>
        <w:t xml:space="preserve"> с заявлением по установленной форме.</w:t>
      </w:r>
    </w:p>
    <w:p w14:paraId="2325140D" w14:textId="77777777" w:rsidR="00851B57" w:rsidRPr="000B295E" w:rsidRDefault="00851B57" w:rsidP="00EE0064">
      <w:pPr>
        <w:tabs>
          <w:tab w:val="left" w:pos="1479"/>
        </w:tabs>
        <w:spacing w:line="274" w:lineRule="exact"/>
        <w:ind w:left="180" w:firstLine="820"/>
        <w:jc w:val="both"/>
        <w:rPr>
          <w:sz w:val="20"/>
          <w:szCs w:val="20"/>
        </w:rPr>
      </w:pPr>
      <w:r w:rsidRPr="000B295E">
        <w:rPr>
          <w:sz w:val="20"/>
          <w:szCs w:val="20"/>
        </w:rPr>
        <w:t>11.7.5.</w:t>
      </w:r>
      <w:r w:rsidRPr="000B295E">
        <w:rPr>
          <w:sz w:val="20"/>
          <w:szCs w:val="20"/>
        </w:rPr>
        <w:tab/>
        <w:t>Заявление регистрируется администрацией  с указанием даты и времени поступления. Форма заявления и перечень документов, прилагаемых к заяв</w:t>
      </w:r>
      <w:r w:rsidRPr="000B295E">
        <w:rPr>
          <w:sz w:val="20"/>
          <w:szCs w:val="20"/>
        </w:rPr>
        <w:softHyphen/>
        <w:t>лению, устанавливаются администрацией.</w:t>
      </w:r>
    </w:p>
    <w:p w14:paraId="607EF117" w14:textId="77777777" w:rsidR="00851B57" w:rsidRPr="000B295E" w:rsidRDefault="00851B57" w:rsidP="00EE0064">
      <w:pPr>
        <w:spacing w:after="77" w:line="274" w:lineRule="exact"/>
        <w:ind w:left="180" w:firstLine="820"/>
        <w:jc w:val="both"/>
        <w:rPr>
          <w:sz w:val="20"/>
          <w:szCs w:val="20"/>
        </w:rPr>
      </w:pPr>
      <w:r w:rsidRPr="000B295E">
        <w:rPr>
          <w:sz w:val="20"/>
          <w:szCs w:val="20"/>
        </w:rPr>
        <w:t>В заявлении должны быть указаны срок размещения объекта развозной тор</w:t>
      </w:r>
      <w:r w:rsidRPr="000B295E">
        <w:rPr>
          <w:sz w:val="20"/>
          <w:szCs w:val="20"/>
        </w:rPr>
        <w:softHyphen/>
        <w:t>говли, периоды осуществления развозной торговли в течение установленного срока и специализация объекта развозной торговли.</w:t>
      </w:r>
    </w:p>
    <w:p w14:paraId="00F3EC4E" w14:textId="77777777" w:rsidR="00851B57" w:rsidRPr="000B295E" w:rsidRDefault="00851B57" w:rsidP="00EE0064">
      <w:pPr>
        <w:tabs>
          <w:tab w:val="left" w:pos="1465"/>
        </w:tabs>
        <w:spacing w:after="14" w:line="252" w:lineRule="exact"/>
        <w:ind w:left="180" w:firstLine="820"/>
        <w:jc w:val="both"/>
        <w:rPr>
          <w:sz w:val="20"/>
          <w:szCs w:val="20"/>
        </w:rPr>
      </w:pPr>
      <w:r w:rsidRPr="000B295E">
        <w:rPr>
          <w:sz w:val="20"/>
          <w:szCs w:val="20"/>
        </w:rPr>
        <w:t>11.7.6.</w:t>
      </w:r>
      <w:r w:rsidRPr="000B295E">
        <w:rPr>
          <w:sz w:val="20"/>
          <w:szCs w:val="20"/>
        </w:rPr>
        <w:tab/>
        <w:t>Рассмотрение заявления о размещении объекта развозкой торговли осу</w:t>
      </w:r>
      <w:r w:rsidRPr="000B295E">
        <w:rPr>
          <w:sz w:val="20"/>
          <w:szCs w:val="20"/>
        </w:rPr>
        <w:softHyphen/>
        <w:t>ществляется в срок, не превышающий 10 календарных дней.</w:t>
      </w:r>
    </w:p>
    <w:p w14:paraId="28BD23DC" w14:textId="77777777" w:rsidR="00851B57" w:rsidRPr="000B295E" w:rsidRDefault="00851B57" w:rsidP="00EE0064">
      <w:pPr>
        <w:tabs>
          <w:tab w:val="left" w:pos="1465"/>
        </w:tabs>
        <w:spacing w:line="310" w:lineRule="exact"/>
        <w:ind w:left="180" w:firstLine="820"/>
        <w:jc w:val="both"/>
        <w:rPr>
          <w:sz w:val="20"/>
          <w:szCs w:val="20"/>
        </w:rPr>
      </w:pPr>
      <w:r w:rsidRPr="000B295E">
        <w:rPr>
          <w:sz w:val="20"/>
          <w:szCs w:val="20"/>
        </w:rPr>
        <w:t>11.7.7</w:t>
      </w:r>
      <w:r w:rsidRPr="000B295E">
        <w:rPr>
          <w:sz w:val="20"/>
          <w:szCs w:val="20"/>
        </w:rPr>
        <w:tab/>
        <w:t>По результатам рассмотрения заявления администрация прини</w:t>
      </w:r>
      <w:r w:rsidRPr="000B295E">
        <w:rPr>
          <w:sz w:val="20"/>
          <w:szCs w:val="20"/>
        </w:rPr>
        <w:softHyphen/>
        <w:t>мает решение о выдаче разрешения на размещение объекта развозной торговли либо об отказе в выдаче разрешения. Форма разрешения устанавливается администрацией.</w:t>
      </w:r>
    </w:p>
    <w:p w14:paraId="7B157940" w14:textId="77777777" w:rsidR="00851B57" w:rsidRPr="000B295E" w:rsidRDefault="00851B57" w:rsidP="00EE0064">
      <w:pPr>
        <w:spacing w:after="72" w:line="302" w:lineRule="exact"/>
        <w:ind w:right="200" w:firstLine="920"/>
        <w:jc w:val="both"/>
        <w:rPr>
          <w:sz w:val="20"/>
          <w:szCs w:val="20"/>
        </w:rPr>
      </w:pPr>
      <w:r w:rsidRPr="000B295E">
        <w:rPr>
          <w:sz w:val="20"/>
          <w:szCs w:val="20"/>
        </w:rPr>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14:paraId="01D978CA" w14:textId="77777777" w:rsidR="00851B57" w:rsidRPr="000B295E" w:rsidRDefault="00851B57" w:rsidP="00EE0064">
      <w:pPr>
        <w:tabs>
          <w:tab w:val="left" w:pos="1285"/>
        </w:tabs>
        <w:spacing w:after="66" w:line="288" w:lineRule="exact"/>
        <w:ind w:right="200" w:firstLine="920"/>
        <w:jc w:val="both"/>
        <w:rPr>
          <w:sz w:val="20"/>
          <w:szCs w:val="20"/>
        </w:rPr>
      </w:pPr>
      <w:r w:rsidRPr="000B295E">
        <w:rPr>
          <w:sz w:val="20"/>
          <w:szCs w:val="20"/>
        </w:rPr>
        <w:t>11.7.8.</w:t>
      </w:r>
      <w:r w:rsidRPr="000B295E">
        <w:rPr>
          <w:sz w:val="20"/>
          <w:szCs w:val="20"/>
        </w:rPr>
        <w:tab/>
        <w:t>Разрешение на размещение объекта развозной торговли предоставляется на срок, указанный в заявлении, но не более одного года или на срок установленный администрацией с учетом запланированных мероприятий на месте размещенных объектов развозной торговли.</w:t>
      </w:r>
    </w:p>
    <w:p w14:paraId="0EFB81E0" w14:textId="77777777" w:rsidR="00851B57" w:rsidRPr="000B295E" w:rsidRDefault="00851B57" w:rsidP="00EE0064">
      <w:pPr>
        <w:tabs>
          <w:tab w:val="left" w:pos="1285"/>
        </w:tabs>
        <w:spacing w:after="66" w:line="281" w:lineRule="exact"/>
        <w:ind w:right="200" w:firstLine="920"/>
        <w:jc w:val="both"/>
        <w:rPr>
          <w:sz w:val="20"/>
          <w:szCs w:val="20"/>
        </w:rPr>
      </w:pPr>
      <w:r w:rsidRPr="000B295E">
        <w:rPr>
          <w:sz w:val="20"/>
          <w:szCs w:val="20"/>
        </w:rPr>
        <w:t>11.7.9.</w:t>
      </w:r>
      <w:r w:rsidRPr="000B295E">
        <w:rPr>
          <w:sz w:val="20"/>
          <w:szCs w:val="20"/>
        </w:rPr>
        <w:tab/>
        <w:t>Администрация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14:paraId="61B23376" w14:textId="77777777" w:rsidR="00851B57" w:rsidRPr="000B295E" w:rsidRDefault="00851B57" w:rsidP="00EE0064">
      <w:pPr>
        <w:tabs>
          <w:tab w:val="left" w:pos="1299"/>
        </w:tabs>
        <w:spacing w:after="103" w:line="274" w:lineRule="exact"/>
        <w:ind w:right="200" w:firstLine="920"/>
        <w:jc w:val="both"/>
        <w:rPr>
          <w:sz w:val="20"/>
          <w:szCs w:val="20"/>
        </w:rPr>
      </w:pPr>
      <w:r w:rsidRPr="000B295E">
        <w:rPr>
          <w:sz w:val="20"/>
          <w:szCs w:val="20"/>
        </w:rPr>
        <w:t>11.7.10.</w:t>
      </w:r>
      <w:r w:rsidRPr="000B295E">
        <w:rPr>
          <w:sz w:val="20"/>
          <w:szCs w:val="20"/>
        </w:rPr>
        <w:tab/>
        <w:t>Сведения о выдаче разрешения на размещение объекта развозной торгов</w:t>
      </w:r>
      <w:r w:rsidRPr="000B295E">
        <w:rPr>
          <w:sz w:val="20"/>
          <w:szCs w:val="20"/>
        </w:rPr>
        <w:softHyphen/>
        <w:t>ли, а также иные сведения, указанные в пункте 11.7.11 настоящего подраздела, вносятся в реестр выданных разрешений на размещение объектов развозной торговли (далее - Реестр), ведение которого осуществляется администрацией.</w:t>
      </w:r>
    </w:p>
    <w:p w14:paraId="0C6D127B" w14:textId="77777777" w:rsidR="00851B57" w:rsidRPr="000B295E" w:rsidRDefault="00851B57" w:rsidP="00EE0064">
      <w:pPr>
        <w:tabs>
          <w:tab w:val="left" w:pos="1391"/>
        </w:tabs>
        <w:spacing w:after="75" w:line="220" w:lineRule="exact"/>
        <w:ind w:firstLine="920"/>
        <w:jc w:val="both"/>
        <w:rPr>
          <w:sz w:val="20"/>
          <w:szCs w:val="20"/>
        </w:rPr>
      </w:pPr>
      <w:r w:rsidRPr="000B295E">
        <w:rPr>
          <w:sz w:val="20"/>
          <w:szCs w:val="20"/>
        </w:rPr>
        <w:t>11.7.11.</w:t>
      </w:r>
      <w:r w:rsidRPr="000B295E">
        <w:rPr>
          <w:sz w:val="20"/>
          <w:szCs w:val="20"/>
        </w:rPr>
        <w:tab/>
        <w:t>В Реестр вносятся следующие сведения:</w:t>
      </w:r>
    </w:p>
    <w:p w14:paraId="4F6ABFA4" w14:textId="77777777" w:rsidR="00851B57" w:rsidRPr="000B295E" w:rsidRDefault="00851B57" w:rsidP="00EE0064">
      <w:pPr>
        <w:tabs>
          <w:tab w:val="left" w:pos="198"/>
        </w:tabs>
        <w:spacing w:after="90" w:line="220" w:lineRule="exact"/>
        <w:jc w:val="both"/>
        <w:rPr>
          <w:sz w:val="20"/>
          <w:szCs w:val="20"/>
        </w:rPr>
      </w:pPr>
      <w:r w:rsidRPr="000B295E">
        <w:rPr>
          <w:sz w:val="20"/>
          <w:szCs w:val="20"/>
        </w:rPr>
        <w:t>-</w:t>
      </w:r>
      <w:r w:rsidRPr="000B295E">
        <w:rPr>
          <w:sz w:val="20"/>
          <w:szCs w:val="20"/>
        </w:rPr>
        <w:tab/>
        <w:t>дата выдачи разрешения;</w:t>
      </w:r>
    </w:p>
    <w:p w14:paraId="4D46D0F1" w14:textId="77777777" w:rsidR="00851B57" w:rsidRPr="000B295E" w:rsidRDefault="00851B57" w:rsidP="00EE0064">
      <w:pPr>
        <w:tabs>
          <w:tab w:val="left" w:pos="205"/>
        </w:tabs>
        <w:spacing w:after="60" w:line="274" w:lineRule="exact"/>
        <w:ind w:right="200"/>
        <w:jc w:val="both"/>
        <w:rPr>
          <w:sz w:val="20"/>
          <w:szCs w:val="20"/>
        </w:rPr>
      </w:pPr>
      <w:r w:rsidRPr="000B295E">
        <w:rPr>
          <w:sz w:val="20"/>
          <w:szCs w:val="20"/>
        </w:rPr>
        <w:t>-</w:t>
      </w:r>
      <w:r w:rsidRPr="000B295E">
        <w:rPr>
          <w:sz w:val="20"/>
          <w:szCs w:val="20"/>
        </w:rPr>
        <w:tab/>
        <w:t xml:space="preserve">сведения о лице, которому выдано </w:t>
      </w:r>
      <w:r w:rsidRPr="000B295E">
        <w:rPr>
          <w:sz w:val="20"/>
          <w:szCs w:val="20"/>
          <w:lang w:val="en-US" w:eastAsia="en-US"/>
        </w:rPr>
        <w:t>pa</w:t>
      </w:r>
      <w:r w:rsidRPr="000B295E">
        <w:rPr>
          <w:sz w:val="20"/>
          <w:szCs w:val="20"/>
          <w:lang w:eastAsia="en-US"/>
        </w:rPr>
        <w:t xml:space="preserve">зрешение  </w:t>
      </w:r>
      <w:r w:rsidRPr="000B295E">
        <w:rPr>
          <w:sz w:val="20"/>
          <w:szCs w:val="20"/>
        </w:rPr>
        <w:t>на размещение объекта развозной торговли (наименование и реквизиты юридического лица; фамилия, имя, отчество физического лица);</w:t>
      </w:r>
    </w:p>
    <w:p w14:paraId="30CA89A4" w14:textId="77777777" w:rsidR="00851B57" w:rsidRPr="000B295E" w:rsidRDefault="00851B57" w:rsidP="00EE0064">
      <w:pPr>
        <w:tabs>
          <w:tab w:val="left" w:pos="198"/>
        </w:tabs>
        <w:spacing w:after="60" w:line="274" w:lineRule="exact"/>
        <w:ind w:right="200"/>
        <w:jc w:val="both"/>
        <w:rPr>
          <w:sz w:val="20"/>
          <w:szCs w:val="20"/>
        </w:rPr>
      </w:pPr>
      <w:r w:rsidRPr="000B295E">
        <w:rPr>
          <w:sz w:val="20"/>
          <w:szCs w:val="20"/>
        </w:rPr>
        <w:t>-</w:t>
      </w:r>
      <w:r w:rsidRPr="000B295E">
        <w:rPr>
          <w:sz w:val="20"/>
          <w:szCs w:val="20"/>
        </w:rPr>
        <w:tab/>
        <w:t>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14:paraId="650F151E" w14:textId="77777777" w:rsidR="00851B57" w:rsidRPr="000B295E" w:rsidRDefault="00851B57" w:rsidP="00EE0064">
      <w:pPr>
        <w:tabs>
          <w:tab w:val="left" w:pos="205"/>
        </w:tabs>
        <w:spacing w:after="103" w:line="274" w:lineRule="exact"/>
        <w:ind w:right="200"/>
        <w:jc w:val="both"/>
        <w:rPr>
          <w:sz w:val="20"/>
          <w:szCs w:val="20"/>
        </w:rPr>
      </w:pPr>
      <w:r w:rsidRPr="000B295E">
        <w:rPr>
          <w:sz w:val="20"/>
          <w:szCs w:val="20"/>
        </w:rPr>
        <w:t>-</w:t>
      </w:r>
      <w:r w:rsidRPr="000B295E">
        <w:rPr>
          <w:sz w:val="20"/>
          <w:szCs w:val="20"/>
        </w:rPr>
        <w:tab/>
        <w:t>срок разрешeния объекта развозной торговли и периоды осуществления развозной торговли в течение установленного срока;</w:t>
      </w:r>
    </w:p>
    <w:p w14:paraId="0EAA171D" w14:textId="77777777" w:rsidR="00851B57" w:rsidRPr="000B295E" w:rsidRDefault="00851B57" w:rsidP="00EE0064">
      <w:pPr>
        <w:tabs>
          <w:tab w:val="left" w:pos="205"/>
        </w:tabs>
        <w:spacing w:after="77" w:line="220" w:lineRule="exact"/>
        <w:jc w:val="both"/>
        <w:rPr>
          <w:sz w:val="20"/>
          <w:szCs w:val="20"/>
        </w:rPr>
      </w:pPr>
      <w:r w:rsidRPr="000B295E">
        <w:rPr>
          <w:sz w:val="20"/>
          <w:szCs w:val="20"/>
        </w:rPr>
        <w:t>-</w:t>
      </w:r>
      <w:r w:rsidRPr="000B295E">
        <w:rPr>
          <w:sz w:val="20"/>
          <w:szCs w:val="20"/>
        </w:rPr>
        <w:tab/>
        <w:t>специализация объекта развозной торговли;</w:t>
      </w:r>
    </w:p>
    <w:p w14:paraId="2E4566A3" w14:textId="77777777" w:rsidR="00851B57" w:rsidRPr="000B295E" w:rsidRDefault="00851B57" w:rsidP="00EE0064">
      <w:pPr>
        <w:tabs>
          <w:tab w:val="left" w:pos="205"/>
        </w:tabs>
        <w:spacing w:after="72" w:line="281" w:lineRule="exact"/>
        <w:jc w:val="both"/>
        <w:rPr>
          <w:sz w:val="20"/>
          <w:szCs w:val="20"/>
        </w:rPr>
      </w:pPr>
      <w:r w:rsidRPr="000B295E">
        <w:rPr>
          <w:sz w:val="20"/>
          <w:szCs w:val="20"/>
        </w:rPr>
        <w:t>-</w:t>
      </w:r>
      <w:r w:rsidRPr="000B295E">
        <w:rPr>
          <w:sz w:val="20"/>
          <w:szCs w:val="20"/>
        </w:rPr>
        <w:tab/>
        <w:t>сведения об объекте развозной торговли (марка, модель, основной регистрационный знак транспортного средства, год выпуска).</w:t>
      </w:r>
    </w:p>
    <w:p w14:paraId="377F5069" w14:textId="77777777" w:rsidR="00851B57" w:rsidRPr="000B295E" w:rsidRDefault="00851B57" w:rsidP="00EE0064">
      <w:pPr>
        <w:tabs>
          <w:tab w:val="left" w:pos="1505"/>
        </w:tabs>
        <w:spacing w:line="266" w:lineRule="exact"/>
        <w:ind w:left="220" w:firstLine="820"/>
        <w:jc w:val="both"/>
        <w:rPr>
          <w:sz w:val="20"/>
          <w:szCs w:val="20"/>
        </w:rPr>
      </w:pPr>
      <w:r w:rsidRPr="000B295E">
        <w:rPr>
          <w:sz w:val="20"/>
          <w:szCs w:val="20"/>
        </w:rPr>
        <w:t>11.7.12.</w:t>
      </w:r>
      <w:r w:rsidRPr="000B295E">
        <w:rPr>
          <w:sz w:val="20"/>
          <w:szCs w:val="20"/>
        </w:rPr>
        <w:tab/>
        <w:t>Администрация обеспечивает доступ к информации, содержа</w:t>
      </w:r>
      <w:r w:rsidRPr="000B295E">
        <w:rPr>
          <w:sz w:val="20"/>
          <w:szCs w:val="20"/>
        </w:rPr>
        <w:softHyphen/>
        <w:t>щейся в Реестре, путем размещения такой информации на своем официальном сайте в информационно-коммуникационной сети «Интернет».</w:t>
      </w:r>
    </w:p>
    <w:p w14:paraId="2A3C93C7" w14:textId="77777777" w:rsidR="00851B57" w:rsidRPr="000B295E" w:rsidRDefault="00851B57" w:rsidP="00EE0064">
      <w:pPr>
        <w:spacing w:after="60" w:line="274" w:lineRule="exact"/>
        <w:ind w:left="220" w:firstLine="820"/>
        <w:jc w:val="both"/>
        <w:rPr>
          <w:sz w:val="20"/>
          <w:szCs w:val="20"/>
        </w:rPr>
      </w:pPr>
      <w:r w:rsidRPr="000B295E">
        <w:rPr>
          <w:sz w:val="20"/>
          <w:szCs w:val="20"/>
        </w:rPr>
        <w:lastRenderedPageBreak/>
        <w:t>Сведения из Реестра подлежат исключению в случае истечения срока разме</w:t>
      </w:r>
      <w:r w:rsidRPr="000B295E">
        <w:rPr>
          <w:sz w:val="20"/>
          <w:szCs w:val="20"/>
        </w:rPr>
        <w:softHyphen/>
        <w:t>щения объекта развозной торговли. Органами местного самоуправления могут уста</w:t>
      </w:r>
      <w:r w:rsidRPr="000B295E">
        <w:rPr>
          <w:sz w:val="20"/>
          <w:szCs w:val="20"/>
        </w:rPr>
        <w:softHyphen/>
        <w:t>навливаться дополнительные случаи исключения сведений из Реестра.</w:t>
      </w:r>
    </w:p>
    <w:p w14:paraId="70FE05A4" w14:textId="77777777" w:rsidR="00851B57" w:rsidRPr="000B295E" w:rsidRDefault="00851B57" w:rsidP="00EE0064">
      <w:pPr>
        <w:spacing w:after="96" w:line="220" w:lineRule="exact"/>
        <w:ind w:right="140"/>
        <w:rPr>
          <w:sz w:val="20"/>
          <w:szCs w:val="20"/>
        </w:rPr>
      </w:pPr>
    </w:p>
    <w:p w14:paraId="5C2B684D" w14:textId="77777777" w:rsidR="00851B57" w:rsidRPr="000B295E" w:rsidRDefault="00851B57" w:rsidP="00EE0064">
      <w:pPr>
        <w:spacing w:after="96" w:line="220" w:lineRule="exact"/>
        <w:ind w:right="140"/>
        <w:rPr>
          <w:sz w:val="20"/>
          <w:szCs w:val="20"/>
        </w:rPr>
      </w:pPr>
      <w:r w:rsidRPr="000B295E">
        <w:rPr>
          <w:sz w:val="20"/>
          <w:szCs w:val="20"/>
        </w:rPr>
        <w:t>Подраздел 3. Основания для отказа в выдаче разрешения</w:t>
      </w:r>
    </w:p>
    <w:p w14:paraId="084D3867" w14:textId="77777777" w:rsidR="00851B57" w:rsidRPr="000B295E" w:rsidRDefault="00851B57" w:rsidP="00EE0064">
      <w:pPr>
        <w:tabs>
          <w:tab w:val="left" w:pos="1883"/>
        </w:tabs>
        <w:spacing w:line="266" w:lineRule="exact"/>
        <w:ind w:left="220" w:firstLine="820"/>
        <w:jc w:val="both"/>
        <w:rPr>
          <w:sz w:val="20"/>
          <w:szCs w:val="20"/>
        </w:rPr>
      </w:pPr>
      <w:r w:rsidRPr="000B295E">
        <w:rPr>
          <w:sz w:val="20"/>
          <w:szCs w:val="20"/>
        </w:rPr>
        <w:t>11.7.13.</w:t>
      </w:r>
      <w:r w:rsidRPr="000B295E">
        <w:rPr>
          <w:sz w:val="20"/>
          <w:szCs w:val="20"/>
        </w:rPr>
        <w:tab/>
        <w:t>По результатам рассмотрения заявления администрация при</w:t>
      </w:r>
      <w:r w:rsidRPr="000B295E">
        <w:rPr>
          <w:sz w:val="20"/>
          <w:szCs w:val="20"/>
        </w:rPr>
        <w:softHyphen/>
        <w:t>нимает решение об отказе в выдаче разрешения при наличии одного из следующих оснований:</w:t>
      </w:r>
    </w:p>
    <w:p w14:paraId="15798683" w14:textId="77777777" w:rsidR="00851B57" w:rsidRPr="000B295E" w:rsidRDefault="00851B57" w:rsidP="00EE0064">
      <w:pPr>
        <w:tabs>
          <w:tab w:val="left" w:pos="1472"/>
        </w:tabs>
        <w:spacing w:after="66" w:line="281" w:lineRule="exact"/>
        <w:ind w:firstLine="880"/>
        <w:jc w:val="both"/>
        <w:rPr>
          <w:sz w:val="20"/>
          <w:szCs w:val="20"/>
        </w:rPr>
      </w:pPr>
      <w:r w:rsidRPr="000B295E">
        <w:rPr>
          <w:sz w:val="20"/>
          <w:szCs w:val="20"/>
        </w:rPr>
        <w:t>1)</w:t>
      </w:r>
      <w:r w:rsidRPr="000B295E">
        <w:rPr>
          <w:sz w:val="20"/>
          <w:szCs w:val="20"/>
        </w:rPr>
        <w:tab/>
        <w:t>размещение объекта развозной торговли не допускается в соответствии с требованиями законодательства Российской Федерации, в том числе законодатель</w:t>
      </w:r>
      <w:r w:rsidRPr="000B295E">
        <w:rPr>
          <w:sz w:val="20"/>
          <w:szCs w:val="20"/>
        </w:rPr>
        <w:softHyphen/>
        <w:t>ства Российской Федерации в области обеспечения санитарно - эпидемиологического благополучия населения;</w:t>
      </w:r>
    </w:p>
    <w:p w14:paraId="722A00D1" w14:textId="77777777" w:rsidR="00851B57" w:rsidRPr="000B295E" w:rsidRDefault="00851B57" w:rsidP="00EE0064">
      <w:pPr>
        <w:tabs>
          <w:tab w:val="left" w:pos="1479"/>
        </w:tabs>
        <w:spacing w:after="60" w:line="274" w:lineRule="exact"/>
        <w:ind w:firstLine="880"/>
        <w:jc w:val="both"/>
        <w:rPr>
          <w:sz w:val="20"/>
          <w:szCs w:val="20"/>
        </w:rPr>
      </w:pPr>
      <w:r w:rsidRPr="000B295E">
        <w:rPr>
          <w:sz w:val="20"/>
          <w:szCs w:val="20"/>
        </w:rPr>
        <w:t>2)</w:t>
      </w:r>
      <w:r w:rsidRPr="000B295E">
        <w:rPr>
          <w:sz w:val="20"/>
          <w:szCs w:val="20"/>
        </w:rPr>
        <w:tab/>
        <w:t>место размещения объекта развозной торговли не относится к террито</w:t>
      </w:r>
      <w:r w:rsidRPr="000B295E">
        <w:rPr>
          <w:sz w:val="20"/>
          <w:szCs w:val="20"/>
        </w:rPr>
        <w:softHyphen/>
        <w:t>риям общего пользования;</w:t>
      </w:r>
    </w:p>
    <w:p w14:paraId="506E38BA" w14:textId="77777777" w:rsidR="00851B57" w:rsidRPr="000B295E" w:rsidRDefault="00851B57" w:rsidP="00EE0064">
      <w:pPr>
        <w:tabs>
          <w:tab w:val="left" w:pos="1479"/>
        </w:tabs>
        <w:spacing w:after="103" w:line="274" w:lineRule="exact"/>
        <w:ind w:firstLine="880"/>
        <w:jc w:val="both"/>
        <w:rPr>
          <w:sz w:val="20"/>
          <w:szCs w:val="20"/>
        </w:rPr>
      </w:pPr>
      <w:r w:rsidRPr="000B295E">
        <w:rPr>
          <w:sz w:val="20"/>
          <w:szCs w:val="20"/>
        </w:rPr>
        <w:t>3)</w:t>
      </w:r>
      <w:r w:rsidRPr="000B295E">
        <w:rPr>
          <w:sz w:val="20"/>
          <w:szCs w:val="20"/>
        </w:rPr>
        <w:tab/>
        <w:t>в отношении места размещения объекта развозной торговли, указанного в заявлении, выдано разрешение другому хозяйствуюшему субъекту и отсутствует возможность размещения более одного объекта развозной торговли в указанном мес</w:t>
      </w:r>
      <w:r w:rsidRPr="000B295E">
        <w:rPr>
          <w:sz w:val="20"/>
          <w:szCs w:val="20"/>
        </w:rPr>
        <w:softHyphen/>
        <w:t>те.</w:t>
      </w:r>
    </w:p>
    <w:p w14:paraId="2F831981" w14:textId="77777777" w:rsidR="00851B57" w:rsidRPr="000B295E" w:rsidRDefault="00851B57" w:rsidP="00EE0064">
      <w:pPr>
        <w:spacing w:after="97" w:line="220" w:lineRule="exact"/>
        <w:rPr>
          <w:sz w:val="20"/>
          <w:szCs w:val="20"/>
        </w:rPr>
      </w:pPr>
      <w:r w:rsidRPr="000B295E">
        <w:rPr>
          <w:sz w:val="20"/>
          <w:szCs w:val="20"/>
        </w:rPr>
        <w:t>Подраздел 4. Требования к объектам развозной торговли</w:t>
      </w:r>
    </w:p>
    <w:p w14:paraId="53762CD9" w14:textId="77777777" w:rsidR="00851B57" w:rsidRPr="000B295E" w:rsidRDefault="00851B57" w:rsidP="00EE0064">
      <w:pPr>
        <w:tabs>
          <w:tab w:val="left" w:pos="1098"/>
        </w:tabs>
        <w:spacing w:after="103" w:line="274" w:lineRule="exact"/>
        <w:ind w:firstLine="740"/>
        <w:jc w:val="both"/>
        <w:rPr>
          <w:sz w:val="20"/>
          <w:szCs w:val="20"/>
        </w:rPr>
      </w:pPr>
      <w:r w:rsidRPr="000B295E">
        <w:rPr>
          <w:sz w:val="20"/>
          <w:szCs w:val="20"/>
        </w:rPr>
        <w:t>11.7.14.</w:t>
      </w:r>
      <w:r w:rsidRPr="000B295E">
        <w:rPr>
          <w:sz w:val="20"/>
          <w:szCs w:val="20"/>
        </w:rPr>
        <w:tab/>
        <w:t xml:space="preserve">Объекты развозной торговли должны находиться в технически исправном состоянии, соответствовать требованиям безопасности, санитарно-гигиеническим </w:t>
      </w:r>
      <w:r w:rsidRPr="000B295E">
        <w:rPr>
          <w:sz w:val="20"/>
          <w:szCs w:val="20"/>
          <w:lang w:eastAsia="en-US"/>
        </w:rPr>
        <w:t xml:space="preserve">нормам </w:t>
      </w:r>
      <w:r w:rsidRPr="000B295E">
        <w:rPr>
          <w:sz w:val="20"/>
          <w:szCs w:val="20"/>
        </w:rPr>
        <w:t>и правилам, иметь вывеску, содержащую информацию, предусмотренную Законом Российской Федерации от 07.02.1992г.  № 2300-1 «О защите прав потребителей».</w:t>
      </w:r>
    </w:p>
    <w:p w14:paraId="77A36981" w14:textId="77777777" w:rsidR="00851B57" w:rsidRPr="000B295E" w:rsidRDefault="00851B57" w:rsidP="00EE0064">
      <w:pPr>
        <w:spacing w:after="89" w:line="220" w:lineRule="exact"/>
        <w:rPr>
          <w:sz w:val="20"/>
          <w:szCs w:val="20"/>
        </w:rPr>
      </w:pPr>
      <w:r w:rsidRPr="000B295E">
        <w:rPr>
          <w:sz w:val="20"/>
          <w:szCs w:val="20"/>
        </w:rPr>
        <w:t>Подраздел 5. Требования к местам размещения</w:t>
      </w:r>
    </w:p>
    <w:p w14:paraId="5313708D" w14:textId="77777777" w:rsidR="00851B57" w:rsidRPr="000B295E" w:rsidRDefault="00851B57" w:rsidP="00EE0064">
      <w:pPr>
        <w:tabs>
          <w:tab w:val="left" w:pos="1112"/>
        </w:tabs>
        <w:spacing w:after="54" w:line="266" w:lineRule="exact"/>
        <w:ind w:firstLine="740"/>
        <w:jc w:val="both"/>
        <w:rPr>
          <w:sz w:val="20"/>
          <w:szCs w:val="20"/>
        </w:rPr>
      </w:pPr>
      <w:r w:rsidRPr="000B295E">
        <w:rPr>
          <w:sz w:val="20"/>
          <w:szCs w:val="20"/>
        </w:rPr>
        <w:t>11.7.15.</w:t>
      </w:r>
      <w:r w:rsidRPr="000B295E">
        <w:rPr>
          <w:sz w:val="20"/>
          <w:szCs w:val="20"/>
        </w:rPr>
        <w:tab/>
        <w:t>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w:t>
      </w:r>
      <w:r w:rsidRPr="000B295E">
        <w:rPr>
          <w:sz w:val="20"/>
          <w:szCs w:val="20"/>
        </w:rPr>
        <w:softHyphen/>
        <w:t>дов.</w:t>
      </w:r>
    </w:p>
    <w:p w14:paraId="2BD1A046" w14:textId="77777777" w:rsidR="00851B57" w:rsidRPr="000B295E" w:rsidRDefault="00851B57" w:rsidP="00EE0064">
      <w:pPr>
        <w:spacing w:after="66" w:line="274" w:lineRule="exact"/>
        <w:ind w:firstLine="740"/>
        <w:jc w:val="both"/>
        <w:rPr>
          <w:sz w:val="20"/>
          <w:szCs w:val="20"/>
        </w:rPr>
      </w:pPr>
      <w:r w:rsidRPr="000B295E">
        <w:rPr>
          <w:sz w:val="20"/>
          <w:szCs w:val="20"/>
        </w:rPr>
        <w:t>Не допускается размещение объекта развозной торговли при отсутствии сво</w:t>
      </w:r>
      <w:r w:rsidRPr="000B295E">
        <w:rPr>
          <w:sz w:val="20"/>
          <w:szCs w:val="20"/>
        </w:rPr>
        <w:softHyphen/>
        <w:t>бодного подхода покупателей со стороны тротуара или площадки с твердым покры</w:t>
      </w:r>
      <w:r w:rsidRPr="000B295E">
        <w:rPr>
          <w:sz w:val="20"/>
          <w:szCs w:val="20"/>
        </w:rPr>
        <w:softHyphen/>
        <w:t>тием, не являющейся проезжей частью.</w:t>
      </w:r>
    </w:p>
    <w:p w14:paraId="23FE691C" w14:textId="77777777" w:rsidR="00851B57" w:rsidRPr="000B295E" w:rsidRDefault="00851B57" w:rsidP="000B295E">
      <w:pPr>
        <w:tabs>
          <w:tab w:val="left" w:leader="underscore" w:pos="4954"/>
        </w:tabs>
        <w:spacing w:line="266" w:lineRule="exact"/>
        <w:ind w:firstLine="740"/>
        <w:jc w:val="both"/>
        <w:rPr>
          <w:sz w:val="20"/>
          <w:szCs w:val="20"/>
        </w:rPr>
      </w:pPr>
      <w:r w:rsidRPr="000B295E">
        <w:rPr>
          <w:sz w:val="20"/>
          <w:szCs w:val="20"/>
        </w:rPr>
        <w:t>Лицо, которому выдано разрешение на размещение объекта развозной торгов</w:t>
      </w:r>
      <w:r w:rsidRPr="000B295E">
        <w:rPr>
          <w:sz w:val="20"/>
          <w:szCs w:val="20"/>
        </w:rPr>
        <w:softHyphen/>
        <w:t>ли, обязано содержать территорию в радиусе  10  метров от объекта развозной торгов</w:t>
      </w:r>
      <w:r w:rsidRPr="000B295E">
        <w:rPr>
          <w:sz w:val="20"/>
          <w:szCs w:val="20"/>
        </w:rPr>
        <w:softHyphen/>
        <w:t xml:space="preserve">ли в надлежащем порядке и чистоте, ежедневно вывозить объект развозной торговли с места размещения после установленного времени осуществления торговли.».  </w:t>
      </w:r>
    </w:p>
    <w:p w14:paraId="72131C2E" w14:textId="77777777" w:rsidR="00851B57" w:rsidRPr="00B25340" w:rsidRDefault="00851B57" w:rsidP="00C70354">
      <w:pPr>
        <w:jc w:val="both"/>
        <w:rPr>
          <w:rFonts w:ascii="Times New Roman" w:hAnsi="Times New Roman" w:cs="Times New Roman"/>
          <w:b/>
          <w:color w:val="auto"/>
        </w:rPr>
      </w:pPr>
    </w:p>
    <w:p w14:paraId="622CF5B6" w14:textId="77777777" w:rsidR="00851B57" w:rsidRPr="00C70354" w:rsidRDefault="00851B57" w:rsidP="00C70354">
      <w:pPr>
        <w:pStyle w:val="11"/>
        <w:keepNext/>
        <w:keepLines/>
        <w:shd w:val="clear" w:color="auto" w:fill="auto"/>
        <w:tabs>
          <w:tab w:val="left" w:pos="1769"/>
        </w:tabs>
        <w:spacing w:line="240" w:lineRule="auto"/>
        <w:ind w:left="644" w:firstLine="0"/>
        <w:jc w:val="left"/>
        <w:rPr>
          <w:color w:val="auto"/>
        </w:rPr>
      </w:pPr>
      <w:bookmarkStart w:id="22" w:name="bookmark18"/>
      <w:r w:rsidRPr="00C70354">
        <w:rPr>
          <w:color w:val="auto"/>
        </w:rPr>
        <w:t>12. Порядок содержания и эксплуатации элементов благоустройства.</w:t>
      </w:r>
      <w:bookmarkEnd w:id="22"/>
    </w:p>
    <w:p w14:paraId="71DB419F" w14:textId="77777777" w:rsidR="00851B57" w:rsidRPr="00C70354" w:rsidRDefault="00851B57" w:rsidP="00C70354">
      <w:pPr>
        <w:pStyle w:val="21"/>
        <w:shd w:val="clear" w:color="auto" w:fill="auto"/>
        <w:spacing w:before="0" w:line="240" w:lineRule="auto"/>
        <w:ind w:firstLine="580"/>
        <w:rPr>
          <w:color w:val="auto"/>
        </w:rPr>
      </w:pPr>
      <w:r w:rsidRPr="00C70354">
        <w:rPr>
          <w:color w:val="auto"/>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14:paraId="0371704B" w14:textId="77777777" w:rsidR="00851B57" w:rsidRPr="00C70354" w:rsidRDefault="00851B57" w:rsidP="00C70354">
      <w:pPr>
        <w:pStyle w:val="11"/>
        <w:keepNext/>
        <w:keepLines/>
        <w:shd w:val="clear" w:color="auto" w:fill="auto"/>
        <w:spacing w:line="240" w:lineRule="auto"/>
        <w:ind w:firstLine="567"/>
        <w:jc w:val="left"/>
        <w:rPr>
          <w:color w:val="auto"/>
        </w:rPr>
      </w:pPr>
      <w:bookmarkStart w:id="23" w:name="bookmark19"/>
      <w:r w:rsidRPr="00C70354">
        <w:rPr>
          <w:color w:val="auto"/>
        </w:rPr>
        <w:t>12.1. Информационные указатели, знаки адресации.</w:t>
      </w:r>
      <w:bookmarkEnd w:id="23"/>
    </w:p>
    <w:p w14:paraId="31EDA6B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 На фасадах зданий размещаются знаки адресации: указатель наименования улицы, переулка, указатель номера дома, указатель номера подъезда.</w:t>
      </w:r>
    </w:p>
    <w:p w14:paraId="0521A08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14:paraId="76186A6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12.1.3. Общими требованиями к размещению знаков адресации являются:</w:t>
      </w:r>
    </w:p>
    <w:p w14:paraId="21B5F77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14:paraId="5CE2424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написание наименования улиц и номерами домов на государственных языках.</w:t>
      </w:r>
    </w:p>
    <w:p w14:paraId="6F1484C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14:paraId="013716A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12.1.5. Знаки адресации изготавливаются и размещаются на фасадах объектов на основании соответствующих решений сельского поселения.</w:t>
      </w:r>
    </w:p>
    <w:p w14:paraId="396D7D8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12.1.6. Знаки адресации размещаются на фасадах объектов в соответствии со следующими требованиями:</w:t>
      </w:r>
    </w:p>
    <w:p w14:paraId="3874A07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14:paraId="6D3D026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14:paraId="5891BE9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14:paraId="6A4AC32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14:paraId="512ED1B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12.1.7. На территории сельского поселения не допускается:</w:t>
      </w:r>
    </w:p>
    <w:p w14:paraId="0C304C0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14:paraId="33E237C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14:paraId="0882E22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14:paraId="202BAF1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14:paraId="46E9D269" w14:textId="77777777" w:rsidR="00851B57" w:rsidRPr="00C70354" w:rsidRDefault="00851B57" w:rsidP="00C70354">
      <w:pPr>
        <w:ind w:firstLine="567"/>
        <w:jc w:val="both"/>
        <w:rPr>
          <w:rFonts w:ascii="Times New Roman" w:hAnsi="Times New Roman" w:cs="Times New Roman"/>
          <w:color w:val="auto"/>
        </w:rPr>
      </w:pPr>
    </w:p>
    <w:p w14:paraId="1339EF0C" w14:textId="77777777" w:rsidR="00851B57" w:rsidRPr="00C70354" w:rsidRDefault="00851B57" w:rsidP="00C70354">
      <w:pPr>
        <w:pStyle w:val="11"/>
        <w:keepNext/>
        <w:keepLines/>
        <w:shd w:val="clear" w:color="auto" w:fill="auto"/>
        <w:spacing w:line="240" w:lineRule="auto"/>
        <w:ind w:firstLine="567"/>
        <w:jc w:val="left"/>
        <w:rPr>
          <w:color w:val="auto"/>
        </w:rPr>
      </w:pPr>
      <w:bookmarkStart w:id="24" w:name="bookmark20"/>
      <w:r w:rsidRPr="00C70354">
        <w:rPr>
          <w:color w:val="auto"/>
        </w:rPr>
        <w:t>12.2. Ограждения.</w:t>
      </w:r>
      <w:bookmarkEnd w:id="24"/>
    </w:p>
    <w:p w14:paraId="30945E3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14:paraId="46EF99C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14:paraId="70EA744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14:paraId="6D7BA89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14:paraId="3BFFE97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14:paraId="63AD86F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14:paraId="131FF67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Pr="00C70354">
        <w:rPr>
          <w:rFonts w:ascii="Times New Roman" w:hAnsi="Times New Roman" w:cs="Times New Roman"/>
          <w:color w:val="auto"/>
        </w:rPr>
        <w:softHyphen/>
        <w:t>художественное решение ограждений должно соответствовать характеру архитектурного окружения.</w:t>
      </w:r>
    </w:p>
    <w:p w14:paraId="4C40192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14:paraId="52122E7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14:paraId="1E8E16C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14:paraId="4C0D827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12.2.6. Ограждения земельных участков частных домовладений не должны иметь видимых повреждений, загрязнений, надписей, незаконной визуальной информации. </w:t>
      </w:r>
      <w:r w:rsidRPr="00C70354">
        <w:rPr>
          <w:rFonts w:ascii="Times New Roman" w:hAnsi="Times New Roman" w:cs="Times New Roman"/>
          <w:color w:val="auto"/>
        </w:rPr>
        <w:lastRenderedPageBreak/>
        <w:t>Максимально допустимая высота ограждений 2,0 м. Ограждения устанавливаются по границе земельного участка.</w:t>
      </w:r>
    </w:p>
    <w:p w14:paraId="3D5256A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14:paraId="1AD365E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14:paraId="3AF997A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14:paraId="143BACC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14:paraId="505EF56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14:paraId="65F8437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12.2.12. Установка шлагбаумов допускается только на железнодорожных переездах, платных автостоянках, контрольно-пропускных пунктах.</w:t>
      </w:r>
    </w:p>
    <w:p w14:paraId="0041BD3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14:paraId="7503F62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12.2.14. На территории сельского поселения запрещается:</w:t>
      </w:r>
    </w:p>
    <w:p w14:paraId="340687C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возводить цепочные, тросовые и иные ограждения парковок на территории многоквартирных домов;</w:t>
      </w:r>
    </w:p>
    <w:p w14:paraId="799427F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14:paraId="43CE624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5F9C5FE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14:paraId="0D1830A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прочность, обеспечивающая защиту пешеходов от наезда автомобилей;</w:t>
      </w:r>
    </w:p>
    <w:p w14:paraId="740E79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модульность, позволяющая создавать конструкции любой формы;</w:t>
      </w:r>
    </w:p>
    <w:p w14:paraId="6A4B109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наличие светоотражающих элементов, в местах возможного наезда автомобиля;</w:t>
      </w:r>
    </w:p>
    <w:p w14:paraId="5CC7F32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расположение ограды не далее 10 см от края газона;</w:t>
      </w:r>
    </w:p>
    <w:p w14:paraId="7DC8F76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использование нейтральных цветов или естественного цвета используемого материала.</w:t>
      </w:r>
    </w:p>
    <w:p w14:paraId="21C77C57" w14:textId="77777777" w:rsidR="00851B57" w:rsidRPr="00C70354" w:rsidRDefault="00851B57" w:rsidP="00C70354">
      <w:pPr>
        <w:ind w:firstLine="567"/>
        <w:jc w:val="both"/>
        <w:rPr>
          <w:rFonts w:ascii="Times New Roman" w:hAnsi="Times New Roman" w:cs="Times New Roman"/>
          <w:color w:val="auto"/>
        </w:rPr>
      </w:pPr>
    </w:p>
    <w:p w14:paraId="7CF9D451" w14:textId="77777777" w:rsidR="00851B57" w:rsidRPr="00C70354" w:rsidRDefault="00851B57" w:rsidP="00C70354">
      <w:pPr>
        <w:pStyle w:val="11"/>
        <w:keepNext/>
        <w:keepLines/>
        <w:shd w:val="clear" w:color="auto" w:fill="auto"/>
        <w:spacing w:line="240" w:lineRule="auto"/>
        <w:ind w:firstLine="567"/>
        <w:jc w:val="left"/>
        <w:rPr>
          <w:color w:val="auto"/>
        </w:rPr>
      </w:pPr>
      <w:bookmarkStart w:id="25" w:name="bookmark21"/>
      <w:r w:rsidRPr="00C70354">
        <w:rPr>
          <w:color w:val="auto"/>
        </w:rPr>
        <w:t>12.3. Малые архитектурные формы</w:t>
      </w:r>
      <w:bookmarkEnd w:id="25"/>
    </w:p>
    <w:p w14:paraId="175328E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12.3.1. К малым архитектурным формам (МАФ) относятся элементы монументально</w:t>
      </w:r>
      <w:r w:rsidRPr="00C70354">
        <w:rPr>
          <w:rFonts w:ascii="Times New Roman" w:hAnsi="Times New Roman" w:cs="Times New Roman"/>
          <w:color w:val="auto"/>
        </w:rPr>
        <w:softHyphen/>
        <w:t xml:space="preserve">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w:t>
      </w:r>
      <w:r w:rsidRPr="00C70354">
        <w:rPr>
          <w:rFonts w:ascii="Times New Roman" w:hAnsi="Times New Roman" w:cs="Times New Roman"/>
          <w:color w:val="auto"/>
        </w:rPr>
        <w:lastRenderedPageBreak/>
        <w:t>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14:paraId="6C54FAF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12.3.2. Малые архитектурные формы, садово-парковая мебель должны находиться в исправном состоянии, ежегодно промываться и окрашиваться.</w:t>
      </w:r>
    </w:p>
    <w:p w14:paraId="132C8F6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14:paraId="2F871D5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14:paraId="6D7D7D2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14:paraId="0237264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12.3.6. В зимний период малые архитектурные формы, а также подходы к ним очищаются от снега и наледи.</w:t>
      </w:r>
    </w:p>
    <w:p w14:paraId="18C31A1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12.3.7. К установке малых архитектурных форм предъявляются следующие требования:</w:t>
      </w:r>
    </w:p>
    <w:p w14:paraId="0FCC26E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соответствие характеру архитектурного и ландшафтного окружения элементов благоустройства территории;</w:t>
      </w:r>
    </w:p>
    <w:p w14:paraId="25FDD1F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156C232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эстетичность, функциональность, прочность, надежность, безопасность конструкции.</w:t>
      </w:r>
    </w:p>
    <w:p w14:paraId="708E759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14:paraId="244353C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45F15B8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14:paraId="5751DF6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7AF5431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14:paraId="2E1AE7A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14:paraId="5935AA8A" w14:textId="77777777" w:rsidR="00851B57"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14:paraId="7ADC44CC" w14:textId="77777777" w:rsidR="00851B57" w:rsidRPr="00C70354" w:rsidRDefault="00851B57" w:rsidP="00C70354">
      <w:pPr>
        <w:ind w:firstLine="567"/>
        <w:jc w:val="both"/>
        <w:rPr>
          <w:rFonts w:ascii="Times New Roman" w:hAnsi="Times New Roman" w:cs="Times New Roman"/>
          <w:color w:val="auto"/>
        </w:rPr>
      </w:pPr>
    </w:p>
    <w:p w14:paraId="6F48500D" w14:textId="77777777" w:rsidR="00851B57" w:rsidRPr="00C70354" w:rsidRDefault="00851B57" w:rsidP="00C70354">
      <w:pPr>
        <w:pStyle w:val="11"/>
        <w:keepNext/>
        <w:keepLines/>
        <w:shd w:val="clear" w:color="auto" w:fill="auto"/>
        <w:spacing w:line="240" w:lineRule="auto"/>
        <w:ind w:firstLine="567"/>
        <w:jc w:val="left"/>
        <w:rPr>
          <w:color w:val="auto"/>
        </w:rPr>
      </w:pPr>
      <w:bookmarkStart w:id="26" w:name="bookmark22"/>
      <w:r w:rsidRPr="00C70354">
        <w:rPr>
          <w:color w:val="auto"/>
        </w:rPr>
        <w:t>12.4. Фасады зданий и сооружений</w:t>
      </w:r>
      <w:r w:rsidRPr="00C70354">
        <w:rPr>
          <w:rStyle w:val="12"/>
          <w:color w:val="auto"/>
        </w:rPr>
        <w:t>.</w:t>
      </w:r>
      <w:bookmarkEnd w:id="26"/>
    </w:p>
    <w:p w14:paraId="4433EBF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14:paraId="16F1776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 В состав элементов фасадов зданий, подлежащих содержанию, входят:</w:t>
      </w:r>
    </w:p>
    <w:p w14:paraId="487F1F4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14:paraId="4FDFFE1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цоколь и отмостка;</w:t>
      </w:r>
    </w:p>
    <w:p w14:paraId="5F22EE7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14:paraId="5A23946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14:paraId="2201750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14:paraId="2CF39B8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14:paraId="18A2924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водосточные трубы, включая отметы и воронки;</w:t>
      </w:r>
    </w:p>
    <w:p w14:paraId="2FD1F6B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14:paraId="24F2DDA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14:paraId="142DAC8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14:paraId="3740899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(флагодержатели, анкеры, пожарные лестницы, вентиляционное оборудование и др.);</w:t>
      </w:r>
    </w:p>
    <w:p w14:paraId="41EC2C5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14:paraId="1C6D08E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14:paraId="1DFC3C5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14:paraId="70A3EA6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14:paraId="5B64B44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12.4.4. Содержание фасадов зданий, строений и сооружений включает:</w:t>
      </w:r>
    </w:p>
    <w:p w14:paraId="4165FF6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14:paraId="0104284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14:paraId="1789EA1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14:paraId="20E5191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ремонт и своевременную очистку отмосток, приямков, цокольных окон и входов в подвалы;</w:t>
      </w:r>
    </w:p>
    <w:p w14:paraId="100166C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14:paraId="20D1D94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14:paraId="2D89FC6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14:paraId="21A40D8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14:paraId="2DA81F5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14:paraId="25C82C2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12.4.5. Порядок проведения ремонта и окраски фасадов зданий и сооружений:</w:t>
      </w:r>
    </w:p>
    <w:p w14:paraId="0B51E16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w:t>
      </w:r>
      <w:r w:rsidRPr="00C70354">
        <w:rPr>
          <w:rFonts w:ascii="Times New Roman" w:hAnsi="Times New Roman" w:cs="Times New Roman"/>
          <w:color w:val="auto"/>
        </w:rPr>
        <w:lastRenderedPageBreak/>
        <w:t xml:space="preserve">решением, выдаваемым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5F41858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Для получения архитектурного задания на ремонт фасада в администрации </w:t>
      </w:r>
      <w:r>
        <w:rPr>
          <w:rFonts w:ascii="Times New Roman" w:hAnsi="Times New Roman" w:cs="Times New Roman"/>
          <w:color w:val="auto"/>
        </w:rPr>
        <w:t xml:space="preserve">Аргаяшского муниципального района </w:t>
      </w:r>
      <w:r w:rsidRPr="00C70354">
        <w:rPr>
          <w:rFonts w:ascii="Times New Roman" w:hAnsi="Times New Roman" w:cs="Times New Roman"/>
          <w:color w:val="auto"/>
        </w:rPr>
        <w:t>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14:paraId="6FAC37F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14:paraId="3CECC00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14:paraId="618F7B3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w:t>
      </w:r>
      <w:r w:rsidRPr="007941CE">
        <w:rPr>
          <w:rFonts w:ascii="Times New Roman" w:hAnsi="Times New Roman" w:cs="Times New Roman"/>
          <w:color w:val="auto"/>
        </w:rPr>
        <w:t>администрации Аргаяшского муниципального района</w:t>
      </w:r>
      <w:r w:rsidRPr="00C70354">
        <w:rPr>
          <w:rFonts w:ascii="Times New Roman" w:hAnsi="Times New Roman" w:cs="Times New Roman"/>
          <w:color w:val="auto"/>
        </w:rPr>
        <w:t>.</w:t>
      </w:r>
    </w:p>
    <w:p w14:paraId="587719C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12.4.6. Под изменением внешнего вида фасада понимается:</w:t>
      </w:r>
    </w:p>
    <w:p w14:paraId="6C2448C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14:paraId="470996B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14:paraId="55E7FE2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14:paraId="400E6B9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14:paraId="04438ED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14:paraId="2ECBFDB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w:t>
      </w:r>
      <w:r>
        <w:rPr>
          <w:rFonts w:ascii="Times New Roman" w:hAnsi="Times New Roman" w:cs="Times New Roman"/>
          <w:color w:val="auto"/>
        </w:rPr>
        <w:t>ей</w:t>
      </w:r>
      <w:r w:rsidRPr="00C70354">
        <w:rPr>
          <w:rFonts w:ascii="Times New Roman" w:hAnsi="Times New Roman" w:cs="Times New Roman"/>
          <w:color w:val="auto"/>
        </w:rPr>
        <w:t xml:space="preserve">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62D20C8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12.4.8. Архитектурное задание включает:</w:t>
      </w:r>
    </w:p>
    <w:p w14:paraId="2F36B0B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14:paraId="60254B7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14:paraId="11CE0EC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14:paraId="291967E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14:paraId="4EB47FB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12.4.9. Цветовое решение определяется в соответствии с:</w:t>
      </w:r>
    </w:p>
    <w:p w14:paraId="7D950F3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14:paraId="5A75622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использованию материалов и красок для ремонта фасада.</w:t>
      </w:r>
    </w:p>
    <w:p w14:paraId="6442922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12.4.10. В период подготовки к ремонтным работам осуществляется:</w:t>
      </w:r>
    </w:p>
    <w:p w14:paraId="68EEFB2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14:paraId="3324E39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14:paraId="293C50C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14:paraId="09F3C73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14:paraId="682EA2E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14:paraId="602B956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12.4.12. При окраске фасада зданий и сооружений запрещается:</w:t>
      </w:r>
    </w:p>
    <w:p w14:paraId="030ED64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14:paraId="6B3F171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14:paraId="6E64C6A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14:paraId="2B25358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 Порядок проведения ремонта окон и витрин:</w:t>
      </w:r>
    </w:p>
    <w:p w14:paraId="4D826B0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1F51E61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23F47FF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14:paraId="75DE9D8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12.4.13.4. Окраска, отделка откосов окон и витрин должна осуществляться в соответствии с цветовым решением и общим характером отделки фасада.</w:t>
      </w:r>
    </w:p>
    <w:p w14:paraId="784EC3C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14:paraId="00B95A8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14:paraId="61D2873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14:paraId="64994BB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14:paraId="67FA02B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14:paraId="7D472DD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12.4.13.5. При ремонте и замене отдельных оконных блоков не допускается:</w:t>
      </w:r>
    </w:p>
    <w:p w14:paraId="2EB7CCD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14:paraId="5C39D4E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14:paraId="31AA883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14:paraId="7638E3C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14:paraId="7F87007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14:paraId="7928BCE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12.4.13.8. Оформление витрин должно иметь комплексный характер, единое цветовое решение, высокое качество исполнения.</w:t>
      </w:r>
    </w:p>
    <w:p w14:paraId="2AE3B94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14:paraId="7D474D5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12.4.14. Ремонт входов в здания и сооружения.</w:t>
      </w:r>
    </w:p>
    <w:p w14:paraId="336E716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2F002C0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12.4.14.2. Окраска, отделка откосов дверных проемов должна осуществляться в соответствии с цветовым решением и общим характером отделки фасада.</w:t>
      </w:r>
    </w:p>
    <w:p w14:paraId="34A6765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14:paraId="7117BBD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окраска откосов и наличников, фрагментарная окраска, облицовка участка фасада </w:t>
      </w:r>
      <w:r w:rsidRPr="00C70354">
        <w:rPr>
          <w:rFonts w:ascii="Times New Roman" w:hAnsi="Times New Roman" w:cs="Times New Roman"/>
          <w:color w:val="auto"/>
        </w:rPr>
        <w:lastRenderedPageBreak/>
        <w:t>вокруг входа, не соответствующие колеру и отделке фасада;</w:t>
      </w:r>
    </w:p>
    <w:p w14:paraId="368E93E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14:paraId="16CBF7F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14:paraId="29F5187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14:paraId="3AB8ADF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12.4.14.3. При ремонте и замене дверных заполнений не допускается:</w:t>
      </w:r>
    </w:p>
    <w:p w14:paraId="59F634D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установка глухих металлических полотен на лицевых фасадах зданий и сооружений без согласования администрации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5557109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14:paraId="0823AEC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14:paraId="5BF48D7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14:paraId="4FE3D6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14:paraId="729BCB1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12.4.15. Ремонт балконов и лоджий.</w:t>
      </w:r>
    </w:p>
    <w:p w14:paraId="5DCC312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7D85F3A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14:paraId="16E0B1F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14:paraId="451762F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14:paraId="2D3C4D3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12.4.16. Перевод жилых помещений в нежилые.</w:t>
      </w:r>
    </w:p>
    <w:p w14:paraId="7D6BD6C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14:paraId="2D1B844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14:paraId="13AE9EE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12.4.17. При содержании фасадов зданий, строений и сооружений запрещается:</w:t>
      </w:r>
    </w:p>
    <w:p w14:paraId="2D12576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14:paraId="33B0350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14:paraId="09EF3E3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14:paraId="3A3364D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14:paraId="60AFFB7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14:paraId="5A4F1E5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14:paraId="284C7B4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12.4.18. На фасадах зданий оборудование архитектурно-художественной подсветки устанавливается в соответствии с проектной документацией.</w:t>
      </w:r>
    </w:p>
    <w:p w14:paraId="1921193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14:paraId="25D06FE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14:paraId="4862ABF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14:paraId="0C6D016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 Кровли:</w:t>
      </w:r>
    </w:p>
    <w:p w14:paraId="4CDB5C8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167982E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14:paraId="4E9FCC4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14:paraId="636CC35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14:paraId="5E8FC57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4C982C2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14:paraId="04E34CB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12.4.24. При устройстве освещения входных групп должна учитываться система праздничной иллюминации и архитектурной подсветки фасада.</w:t>
      </w:r>
    </w:p>
    <w:p w14:paraId="1F02827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14:paraId="3E54BADE" w14:textId="77777777" w:rsidR="00851B57" w:rsidRPr="00C70354" w:rsidRDefault="00851B57" w:rsidP="00C70354">
      <w:pPr>
        <w:jc w:val="both"/>
        <w:rPr>
          <w:rFonts w:ascii="Times New Roman" w:hAnsi="Times New Roman" w:cs="Times New Roman"/>
          <w:color w:val="auto"/>
        </w:rPr>
      </w:pPr>
    </w:p>
    <w:p w14:paraId="5391BF19" w14:textId="77777777" w:rsidR="00851B57" w:rsidRPr="00C70354" w:rsidRDefault="00851B57" w:rsidP="00C70354">
      <w:pPr>
        <w:pStyle w:val="11"/>
        <w:keepNext/>
        <w:keepLines/>
        <w:shd w:val="clear" w:color="auto" w:fill="auto"/>
        <w:tabs>
          <w:tab w:val="left" w:pos="1351"/>
        </w:tabs>
        <w:spacing w:line="240" w:lineRule="auto"/>
        <w:ind w:firstLine="567"/>
        <w:jc w:val="both"/>
        <w:rPr>
          <w:color w:val="auto"/>
        </w:rPr>
      </w:pPr>
      <w:bookmarkStart w:id="27" w:name="bookmark23"/>
      <w:r w:rsidRPr="00C70354">
        <w:rPr>
          <w:color w:val="auto"/>
        </w:rPr>
        <w:lastRenderedPageBreak/>
        <w:t>12.5. Световые вывески, витрины, наружная реклама, праздничное оформление</w:t>
      </w:r>
      <w:bookmarkEnd w:id="27"/>
    </w:p>
    <w:p w14:paraId="195D03D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w:t>
      </w:r>
      <w:r>
        <w:rPr>
          <w:rFonts w:ascii="Times New Roman" w:hAnsi="Times New Roman" w:cs="Times New Roman"/>
          <w:color w:val="auto"/>
        </w:rPr>
        <w:t>Аргаяшского муниципального района.</w:t>
      </w:r>
    </w:p>
    <w:p w14:paraId="206A10B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14:paraId="200F6D9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14:paraId="0AEBBCB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14:paraId="10B31B7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14:paraId="4232329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w:t>
      </w:r>
      <w:r>
        <w:rPr>
          <w:rFonts w:ascii="Times New Roman" w:hAnsi="Times New Roman" w:cs="Times New Roman"/>
          <w:color w:val="auto"/>
        </w:rPr>
        <w:t>администрацией Кулуевского сельского поселения</w:t>
      </w:r>
      <w:r w:rsidRPr="00C70354">
        <w:rPr>
          <w:rFonts w:ascii="Times New Roman" w:hAnsi="Times New Roman" w:cs="Times New Roman"/>
          <w:color w:val="auto"/>
        </w:rPr>
        <w:t>.</w:t>
      </w:r>
    </w:p>
    <w:p w14:paraId="1ACAF2A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14:paraId="76CC459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14:paraId="15977A6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14:paraId="6F40216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12.5.10. На территории сельского запрещается:</w:t>
      </w:r>
    </w:p>
    <w:p w14:paraId="0A4D5D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14:paraId="54FB95F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14:paraId="52B59ED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визуальной информации вне специальных мест, отведенных для этих целей в соответствии с установленным порядком.</w:t>
      </w:r>
    </w:p>
    <w:p w14:paraId="1C9B841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14:paraId="1526FBA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1390662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14:paraId="25AC642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размещение на зданиях вывески и рекламу, перекрывающие архитектурные элементы зданий (оконные проёмы, колонны, орнамент и прочие).</w:t>
      </w:r>
    </w:p>
    <w:p w14:paraId="618BE30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14:paraId="4E920EE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14:paraId="5451F7E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14:paraId="67A01FC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14:paraId="04F0CED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14:paraId="253CFADC" w14:textId="77777777" w:rsidR="00851B57"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2F708617" w14:textId="77777777" w:rsidR="00851B57" w:rsidRPr="00C70354" w:rsidRDefault="00851B57" w:rsidP="00C70354">
      <w:pPr>
        <w:ind w:firstLine="567"/>
        <w:jc w:val="both"/>
        <w:rPr>
          <w:rFonts w:ascii="Times New Roman" w:hAnsi="Times New Roman" w:cs="Times New Roman"/>
          <w:color w:val="auto"/>
        </w:rPr>
      </w:pPr>
    </w:p>
    <w:p w14:paraId="0AD4F4BA" w14:textId="77777777" w:rsidR="00851B57" w:rsidRPr="00C70354" w:rsidRDefault="00851B57" w:rsidP="00C70354">
      <w:pPr>
        <w:pStyle w:val="11"/>
        <w:keepNext/>
        <w:keepLines/>
        <w:shd w:val="clear" w:color="auto" w:fill="auto"/>
        <w:tabs>
          <w:tab w:val="left" w:pos="3346"/>
        </w:tabs>
        <w:spacing w:line="240" w:lineRule="auto"/>
        <w:ind w:firstLine="567"/>
        <w:jc w:val="left"/>
        <w:rPr>
          <w:color w:val="auto"/>
        </w:rPr>
      </w:pPr>
      <w:bookmarkStart w:id="28" w:name="bookmark24"/>
      <w:r w:rsidRPr="00C70354">
        <w:rPr>
          <w:color w:val="auto"/>
        </w:rPr>
        <w:t>12.6. Наружное освещение территории</w:t>
      </w:r>
      <w:bookmarkEnd w:id="28"/>
    </w:p>
    <w:p w14:paraId="26BD4B4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14:paraId="46FDB61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14:paraId="0E404FC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14:paraId="5441459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14:paraId="6717391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14:paraId="00F74BD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2A25D21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07FAC6A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14:paraId="3AA2EBE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14:paraId="17403A0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14:paraId="15FFA09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12.6.6. Инженерные сети должны быть покрашены и изолированы, иметь удовлетворительный внешний вид, очищены от надписей, рисунков и посторонних </w:t>
      </w:r>
      <w:r w:rsidRPr="00C70354">
        <w:rPr>
          <w:rFonts w:ascii="Times New Roman" w:hAnsi="Times New Roman" w:cs="Times New Roman"/>
          <w:color w:val="auto"/>
        </w:rPr>
        <w:lastRenderedPageBreak/>
        <w:t>предметов. Не допускается эксплуатация сетей и устройств наружного освещения при наличии обрывов проводов, повреждений опор, изоляторов.</w:t>
      </w:r>
    </w:p>
    <w:p w14:paraId="0AC0D6F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14:paraId="2302885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14:paraId="3335FCB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12.6.9. При замене опор электроснабжения указанные конструкции должны быть демонтированы и вывезены владельцами сетей в течение 3 суток.</w:t>
      </w:r>
    </w:p>
    <w:p w14:paraId="392D341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12.6.10. Запрещается самовольное подсоединение и подключение проводов и кабелей к сетям и устройствам наружного освещения.</w:t>
      </w:r>
    </w:p>
    <w:p w14:paraId="16349CB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14:paraId="7B6C049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14:paraId="79F83FCF" w14:textId="77777777" w:rsidR="00851B57" w:rsidRPr="00C70354" w:rsidRDefault="00851B57" w:rsidP="00C70354">
      <w:pPr>
        <w:ind w:firstLine="567"/>
        <w:jc w:val="both"/>
        <w:rPr>
          <w:rFonts w:ascii="Times New Roman" w:hAnsi="Times New Roman" w:cs="Times New Roman"/>
          <w:color w:val="auto"/>
        </w:rPr>
      </w:pPr>
    </w:p>
    <w:p w14:paraId="43B4E242" w14:textId="77777777" w:rsidR="00851B57" w:rsidRPr="00C70354" w:rsidRDefault="00851B57" w:rsidP="00C70354">
      <w:pPr>
        <w:pStyle w:val="11"/>
        <w:keepNext/>
        <w:keepLines/>
        <w:shd w:val="clear" w:color="auto" w:fill="auto"/>
        <w:tabs>
          <w:tab w:val="left" w:pos="2966"/>
        </w:tabs>
        <w:spacing w:line="240" w:lineRule="auto"/>
        <w:ind w:firstLine="567"/>
        <w:jc w:val="left"/>
        <w:rPr>
          <w:color w:val="auto"/>
        </w:rPr>
      </w:pPr>
      <w:bookmarkStart w:id="29" w:name="bookmark25"/>
      <w:r w:rsidRPr="00C70354">
        <w:rPr>
          <w:color w:val="auto"/>
        </w:rPr>
        <w:t>12.7. Зеленые насаждения, озеленение территории.</w:t>
      </w:r>
      <w:bookmarkEnd w:id="29"/>
    </w:p>
    <w:p w14:paraId="0D58D3C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14:paraId="23C1059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 Охрана и содержание зеленых насаждений возлагаются:</w:t>
      </w:r>
    </w:p>
    <w:p w14:paraId="3EFFF6E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12.7.2.1. На территориях общего пользования:</w:t>
      </w:r>
    </w:p>
    <w:p w14:paraId="7CAECFB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14:paraId="5964296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14:paraId="7295209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14:paraId="5E11432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12.7.2.2. На территориях ограниченного пользования:</w:t>
      </w:r>
    </w:p>
    <w:p w14:paraId="574B509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14:paraId="7F5FADF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12.7.2.3. На территориях специального назначения:</w:t>
      </w:r>
    </w:p>
    <w:p w14:paraId="14A2836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14:paraId="3998AF3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санитарно-защитных, водоохранных, противопожарных и др. зон промышленных предприятий - на руководителей данных предприятий.</w:t>
      </w:r>
    </w:p>
    <w:p w14:paraId="3186707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14:paraId="0D94D0B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12.7.3. Лица, указанные в пункте 12.7.2., а также землепользователи, землевладельцы, </w:t>
      </w:r>
      <w:r w:rsidRPr="00C70354">
        <w:rPr>
          <w:rFonts w:ascii="Times New Roman" w:hAnsi="Times New Roman" w:cs="Times New Roman"/>
          <w:color w:val="auto"/>
        </w:rPr>
        <w:lastRenderedPageBreak/>
        <w:t>арендаторы земельных участков, в сфере выполнения обязательств по охране и содержанию расположенных на них зеленых насаждений, обязаны:</w:t>
      </w:r>
    </w:p>
    <w:p w14:paraId="21177CE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14:paraId="1D2093C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14:paraId="05D0E5B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14:paraId="3A08B94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омолаживающую, формовочную и санитарную обрезку древесно</w:t>
      </w:r>
      <w:r w:rsidRPr="00C70354">
        <w:rPr>
          <w:rFonts w:ascii="Times New Roman" w:hAnsi="Times New Roman" w:cs="Times New Roman"/>
          <w:color w:val="auto"/>
        </w:rPr>
        <w:softHyphen/>
        <w:t>кустарниковой растительности - по согласованию с администрацией сельского поселения;</w:t>
      </w:r>
    </w:p>
    <w:p w14:paraId="7BB99E6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14:paraId="1AFFCB8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14:paraId="62301E0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14:paraId="6AFE16B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30BB431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14:paraId="1B0917D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12.7.4. На озелененных территориях и площадях зеленых насаждений запрещается:</w:t>
      </w:r>
    </w:p>
    <w:p w14:paraId="46E3F76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14:paraId="32963C8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14:paraId="489BC26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14:paraId="1A7EDE3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14:paraId="101EA45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14:paraId="029278D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14:paraId="4832998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14:paraId="5838F6E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14:paraId="1C6526D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14:paraId="6F8F793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касание ветвей деревьев токонесущих проводов, закрывание ими указателей улиц, номерных знаков домов и дорожных знаков;</w:t>
      </w:r>
    </w:p>
    <w:p w14:paraId="6E2A29E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6295F3D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14:paraId="2DB9054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14:paraId="2E0C642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14:paraId="2C6A696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14:paraId="095A9AB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14:paraId="73ED3EF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14:paraId="6F9521D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4740BB4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14:paraId="195D823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14:paraId="33592F4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p>
    <w:p w14:paraId="7F77929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p>
    <w:p w14:paraId="293F252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12.7.5. Запрещается самовольная вырубка или повреждение деревьев и кустарников.</w:t>
      </w:r>
    </w:p>
    <w:p w14:paraId="7681773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12.7.6. Разрешение на вырубку и подрезку зелёных насаждений, в том числе сухих и аварийных, выдаётся администрацией сельского поселения.</w:t>
      </w:r>
    </w:p>
    <w:p w14:paraId="5FC7C40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14:paraId="0DB870B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12.7.8. Снос (пересадка) зеленых насаждений, расположенных на муниципальных землях, может быть разрешен в случаях:</w:t>
      </w:r>
    </w:p>
    <w:p w14:paraId="77C85E4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14:paraId="5CD61FD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14:paraId="1D91392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14:paraId="674B4FA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14:paraId="4F3BD7D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14:paraId="45D43DF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14:paraId="7A59943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14:paraId="5998661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14:paraId="46904A5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12.7.11. Пни, оставшиеся после вырубки сухостойных, аварийных деревьев, должны быть по возможности удалены.</w:t>
      </w:r>
    </w:p>
    <w:p w14:paraId="2881570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04F49CC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14:paraId="37306EF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14:paraId="581CE0C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14:paraId="66E8FCB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14:paraId="133446C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14:paraId="578B5C7D" w14:textId="77777777" w:rsidR="00851B57"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14:paraId="1868035A" w14:textId="77777777" w:rsidR="00851B57" w:rsidRPr="00C70354" w:rsidRDefault="00851B57" w:rsidP="00C70354">
      <w:pPr>
        <w:ind w:firstLine="567"/>
        <w:jc w:val="both"/>
        <w:rPr>
          <w:rFonts w:ascii="Times New Roman" w:hAnsi="Times New Roman" w:cs="Times New Roman"/>
          <w:color w:val="auto"/>
        </w:rPr>
      </w:pPr>
    </w:p>
    <w:p w14:paraId="6955424C" w14:textId="77777777" w:rsidR="00851B57" w:rsidRPr="00C70354" w:rsidRDefault="00851B57" w:rsidP="00C70354">
      <w:pPr>
        <w:pStyle w:val="11"/>
        <w:keepNext/>
        <w:keepLines/>
        <w:shd w:val="clear" w:color="auto" w:fill="auto"/>
        <w:tabs>
          <w:tab w:val="left" w:pos="4492"/>
        </w:tabs>
        <w:spacing w:line="240" w:lineRule="auto"/>
        <w:ind w:firstLine="567"/>
        <w:jc w:val="left"/>
        <w:rPr>
          <w:color w:val="auto"/>
        </w:rPr>
      </w:pPr>
      <w:bookmarkStart w:id="30" w:name="bookmark26"/>
      <w:r w:rsidRPr="00C70354">
        <w:rPr>
          <w:color w:val="auto"/>
        </w:rPr>
        <w:lastRenderedPageBreak/>
        <w:t xml:space="preserve">12.8. </w:t>
      </w:r>
      <w:bookmarkStart w:id="31" w:name="bookmark28"/>
      <w:bookmarkEnd w:id="30"/>
      <w:r w:rsidRPr="00C70354">
        <w:rPr>
          <w:color w:val="auto"/>
        </w:rPr>
        <w:t>Порядок организации уличной торговли</w:t>
      </w:r>
    </w:p>
    <w:p w14:paraId="06DD5D11"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14:paraId="7548078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14:paraId="6755A24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5B3F6EB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14:paraId="2B870BB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14:paraId="76D85B6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14:paraId="6537003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14:paraId="0A10259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14:paraId="287F8D2B"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14:paraId="405766A4" w14:textId="77777777" w:rsidR="00851B57" w:rsidRPr="00C70354" w:rsidRDefault="00851B57" w:rsidP="00C70354">
      <w:pPr>
        <w:pStyle w:val="11"/>
        <w:keepNext/>
        <w:keepLines/>
        <w:shd w:val="clear" w:color="auto" w:fill="auto"/>
        <w:spacing w:line="240" w:lineRule="auto"/>
        <w:ind w:left="3720" w:firstLine="0"/>
        <w:jc w:val="left"/>
        <w:rPr>
          <w:color w:val="auto"/>
        </w:rPr>
      </w:pPr>
    </w:p>
    <w:p w14:paraId="74096802" w14:textId="77777777" w:rsidR="00851B57" w:rsidRPr="00C70354" w:rsidRDefault="00851B57" w:rsidP="00C70354">
      <w:pPr>
        <w:pStyle w:val="11"/>
        <w:keepNext/>
        <w:keepLines/>
        <w:shd w:val="clear" w:color="auto" w:fill="auto"/>
        <w:spacing w:line="240" w:lineRule="auto"/>
        <w:ind w:firstLine="567"/>
        <w:jc w:val="left"/>
        <w:rPr>
          <w:color w:val="auto"/>
        </w:rPr>
      </w:pPr>
      <w:r w:rsidRPr="00C70354">
        <w:rPr>
          <w:color w:val="auto"/>
        </w:rPr>
        <w:t>12.9. Места захоронения.</w:t>
      </w:r>
      <w:bookmarkEnd w:id="31"/>
    </w:p>
    <w:p w14:paraId="27E80B0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14:paraId="0BFC514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14:paraId="69C6F80B" w14:textId="77777777" w:rsidR="00851B57" w:rsidRPr="00C70354" w:rsidRDefault="00851B57" w:rsidP="00C70354">
      <w:pPr>
        <w:pStyle w:val="14"/>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14:paraId="1126A361" w14:textId="77777777" w:rsidR="00851B57" w:rsidRPr="00C70354" w:rsidRDefault="00851B57" w:rsidP="00C70354">
      <w:pPr>
        <w:pStyle w:val="14"/>
        <w:spacing w:before="0" w:after="0" w:line="240" w:lineRule="auto"/>
        <w:ind w:firstLine="567"/>
        <w:jc w:val="both"/>
        <w:rPr>
          <w:b/>
        </w:rPr>
      </w:pPr>
      <w:r w:rsidRPr="00C70354">
        <w:t xml:space="preserve">-  бесперебойную работу общественных туалетов. </w:t>
      </w:r>
    </w:p>
    <w:p w14:paraId="12566A8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сельского поселения.</w:t>
      </w:r>
    </w:p>
    <w:p w14:paraId="1840751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12.9.3. Граждане, осуществляющие уход за могилами, должны содержать могилы, надмогильные сооружения (оформленный могильный холм, памятник, цоколь, цветник) и </w:t>
      </w:r>
      <w:r w:rsidRPr="00C70354">
        <w:rPr>
          <w:rFonts w:ascii="Times New Roman" w:hAnsi="Times New Roman" w:cs="Times New Roman"/>
          <w:color w:val="auto"/>
        </w:rPr>
        <w:lastRenderedPageBreak/>
        <w:t>зеленые насаждения в надлежащем санитарном состоянии собственными силами или на договорной основе.</w:t>
      </w:r>
    </w:p>
    <w:p w14:paraId="7BD7A20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12.9.4. На территории кладбища запрещается:</w:t>
      </w:r>
    </w:p>
    <w:p w14:paraId="1A6EED3D" w14:textId="77777777" w:rsidR="00851B57" w:rsidRPr="00C70354" w:rsidRDefault="00851B57" w:rsidP="00C70354">
      <w:pPr>
        <w:pStyle w:val="14"/>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14:paraId="2C8FEDCA" w14:textId="77777777" w:rsidR="00851B57" w:rsidRPr="00C70354" w:rsidRDefault="00851B57" w:rsidP="00C70354">
      <w:pPr>
        <w:pStyle w:val="14"/>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14:paraId="28A233CE" w14:textId="77777777" w:rsidR="00851B57" w:rsidRPr="00C70354" w:rsidRDefault="00851B57" w:rsidP="00C70354">
      <w:pPr>
        <w:pStyle w:val="14"/>
        <w:spacing w:before="0" w:after="0" w:line="240" w:lineRule="auto"/>
        <w:ind w:firstLine="567"/>
        <w:jc w:val="both"/>
      </w:pPr>
      <w:r w:rsidRPr="00C70354">
        <w:t xml:space="preserve">-  засорять территорию; </w:t>
      </w:r>
    </w:p>
    <w:p w14:paraId="71AA1C02" w14:textId="77777777" w:rsidR="00851B57" w:rsidRPr="00C70354" w:rsidRDefault="00851B57" w:rsidP="00C70354">
      <w:pPr>
        <w:pStyle w:val="14"/>
        <w:spacing w:before="0" w:after="0" w:line="240" w:lineRule="auto"/>
        <w:ind w:firstLine="567"/>
        <w:jc w:val="both"/>
      </w:pPr>
      <w:r w:rsidRPr="00C70354">
        <w:t xml:space="preserve">-  производить рытье ям для добывания песка, глины, грунта; </w:t>
      </w:r>
    </w:p>
    <w:p w14:paraId="26015F15" w14:textId="77777777" w:rsidR="00851B57" w:rsidRPr="00C70354" w:rsidRDefault="00851B57" w:rsidP="00C70354">
      <w:pPr>
        <w:pStyle w:val="14"/>
        <w:spacing w:before="0" w:after="0" w:line="240" w:lineRule="auto"/>
        <w:ind w:firstLine="567"/>
        <w:jc w:val="both"/>
      </w:pPr>
      <w:r w:rsidRPr="00C70354">
        <w:t xml:space="preserve">-  осуществлять складирование строительных и других материалов; </w:t>
      </w:r>
    </w:p>
    <w:p w14:paraId="1DA960E7" w14:textId="77777777" w:rsidR="00851B57" w:rsidRPr="00C70354" w:rsidRDefault="00851B57" w:rsidP="00C70354">
      <w:pPr>
        <w:pStyle w:val="14"/>
        <w:spacing w:before="0" w:after="0" w:line="240" w:lineRule="auto"/>
        <w:ind w:firstLine="567"/>
        <w:jc w:val="both"/>
      </w:pPr>
      <w:r w:rsidRPr="00C70354">
        <w:t xml:space="preserve">-  ломать и выкапывать зеленые насаждения, рвать цветы, срезать дерн </w:t>
      </w:r>
    </w:p>
    <w:p w14:paraId="05F74135" w14:textId="77777777" w:rsidR="00851B57" w:rsidRPr="00C70354" w:rsidRDefault="00851B57" w:rsidP="00C70354">
      <w:pPr>
        <w:pStyle w:val="14"/>
        <w:spacing w:before="0" w:after="0" w:line="240" w:lineRule="auto"/>
        <w:ind w:firstLine="567"/>
        <w:jc w:val="both"/>
      </w:pPr>
      <w:r w:rsidRPr="00C70354">
        <w:t xml:space="preserve">-  выгуливать собак, пасти домашних животных; </w:t>
      </w:r>
    </w:p>
    <w:p w14:paraId="798D4613" w14:textId="77777777" w:rsidR="00851B57" w:rsidRPr="00C70354" w:rsidRDefault="00851B57" w:rsidP="00C70354">
      <w:pPr>
        <w:pStyle w:val="14"/>
        <w:spacing w:before="0" w:after="0" w:line="240" w:lineRule="auto"/>
        <w:ind w:firstLine="567"/>
        <w:jc w:val="both"/>
      </w:pPr>
      <w:r w:rsidRPr="00C70354">
        <w:t xml:space="preserve">-  разводить костры; </w:t>
      </w:r>
    </w:p>
    <w:p w14:paraId="3BC62D1B" w14:textId="77777777" w:rsidR="00851B57" w:rsidRPr="00C70354" w:rsidRDefault="00851B57" w:rsidP="00C70354">
      <w:pPr>
        <w:pStyle w:val="14"/>
        <w:spacing w:before="0" w:after="0" w:line="240" w:lineRule="auto"/>
        <w:ind w:firstLine="567"/>
        <w:jc w:val="both"/>
        <w:rPr>
          <w:b/>
        </w:rPr>
      </w:pPr>
      <w:r w:rsidRPr="00C70354">
        <w:t>-  парковать личный транспорт на территории кладбищ, создавая помехи для проезда специализированного транспорта (катафалков);</w:t>
      </w:r>
    </w:p>
    <w:p w14:paraId="3CBD355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14:paraId="41B4C80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14:paraId="4F6A00C4" w14:textId="77777777" w:rsidR="00851B57" w:rsidRPr="00C70354" w:rsidRDefault="00851B57" w:rsidP="00C70354">
      <w:pPr>
        <w:ind w:firstLine="567"/>
        <w:jc w:val="both"/>
        <w:rPr>
          <w:rFonts w:ascii="Times New Roman" w:hAnsi="Times New Roman" w:cs="Times New Roman"/>
          <w:color w:val="auto"/>
        </w:rPr>
      </w:pPr>
    </w:p>
    <w:p w14:paraId="30AC4BB3" w14:textId="77777777" w:rsidR="00851B57" w:rsidRPr="00C70354" w:rsidRDefault="00851B57" w:rsidP="00C70354">
      <w:pPr>
        <w:pStyle w:val="11"/>
        <w:keepNext/>
        <w:keepLines/>
        <w:shd w:val="clear" w:color="auto" w:fill="auto"/>
        <w:tabs>
          <w:tab w:val="left" w:pos="3326"/>
        </w:tabs>
        <w:spacing w:line="240" w:lineRule="auto"/>
        <w:ind w:firstLine="567"/>
        <w:jc w:val="left"/>
        <w:rPr>
          <w:color w:val="auto"/>
        </w:rPr>
      </w:pPr>
      <w:bookmarkStart w:id="32" w:name="bookmark29"/>
      <w:r w:rsidRPr="00C70354">
        <w:rPr>
          <w:color w:val="auto"/>
        </w:rPr>
        <w:t>12.10. Требования к содержанию пляжей.</w:t>
      </w:r>
      <w:bookmarkEnd w:id="32"/>
    </w:p>
    <w:p w14:paraId="5CE0EC7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14:paraId="3BDC744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14:paraId="1365F34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14:paraId="4933C88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14:paraId="62A1EBE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12.10.5. Контейнеры для сбора отходов должны иметь крышки, исключающие разброс мусора ветром, птицами и т.д. Запрещается переполнение контейнеров.</w:t>
      </w:r>
    </w:p>
    <w:p w14:paraId="78E370C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14:paraId="486A722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12.10.7. Открытые и закрытые раздевалки, павильоны для раздевания следует мыть ежедневно с применением дезинфицирующих растворов.</w:t>
      </w:r>
    </w:p>
    <w:p w14:paraId="36AA701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12.10.8. Ежегодно на пляж необходимо подсыпать чистый песок или гальку.</w:t>
      </w:r>
    </w:p>
    <w:p w14:paraId="439A794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14:paraId="182C1DC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12.10.10. Ответственность за содержание пляжа возлагается на его владельцев.</w:t>
      </w:r>
    </w:p>
    <w:p w14:paraId="6F7EDB24" w14:textId="77777777" w:rsidR="00851B57" w:rsidRPr="00C70354" w:rsidRDefault="00851B57" w:rsidP="00C70354">
      <w:pPr>
        <w:ind w:firstLine="567"/>
        <w:jc w:val="both"/>
        <w:rPr>
          <w:rFonts w:ascii="Times New Roman" w:hAnsi="Times New Roman" w:cs="Times New Roman"/>
          <w:color w:val="auto"/>
        </w:rPr>
      </w:pPr>
    </w:p>
    <w:p w14:paraId="70A9E657" w14:textId="77777777" w:rsidR="00851B57" w:rsidRPr="00C70354" w:rsidRDefault="00851B57" w:rsidP="00C70354">
      <w:pPr>
        <w:pStyle w:val="11"/>
        <w:keepNext/>
        <w:keepLines/>
        <w:shd w:val="clear" w:color="auto" w:fill="auto"/>
        <w:tabs>
          <w:tab w:val="left" w:pos="3331"/>
        </w:tabs>
        <w:spacing w:line="240" w:lineRule="auto"/>
        <w:ind w:firstLine="567"/>
        <w:jc w:val="left"/>
        <w:rPr>
          <w:color w:val="auto"/>
        </w:rPr>
      </w:pPr>
      <w:bookmarkStart w:id="33" w:name="bookmark30"/>
      <w:r w:rsidRPr="00C70354">
        <w:rPr>
          <w:color w:val="auto"/>
        </w:rPr>
        <w:lastRenderedPageBreak/>
        <w:t>12.11. Требования к содержанию парков.</w:t>
      </w:r>
      <w:bookmarkEnd w:id="33"/>
    </w:p>
    <w:p w14:paraId="40F697F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C70354">
        <w:rPr>
          <w:rFonts w:ascii="Times New Roman" w:hAnsi="Times New Roman" w:cs="Times New Roman"/>
          <w:color w:val="auto"/>
        </w:rPr>
        <w:softHyphen/>
        <w:t>-хозяйственную зону, теплицы.</w:t>
      </w:r>
    </w:p>
    <w:p w14:paraId="4F3071B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12.11.2. У каждого ларька, киоска необходимо устанавливать стационарную урну вместимостью не менее 10 л. Запрещается переполнение урн.</w:t>
      </w:r>
    </w:p>
    <w:p w14:paraId="1086450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14:paraId="0A13F4F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12.11.4. Общественные туалеты необходимо устраивать на расстоянии не ближе 50 м от мест массового скопления отдыхающих.</w:t>
      </w:r>
    </w:p>
    <w:p w14:paraId="3AA886A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14:paraId="6E41E0D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14:paraId="705ACEAC" w14:textId="77777777" w:rsidR="00851B57" w:rsidRPr="00C70354" w:rsidRDefault="00851B57" w:rsidP="00C70354">
      <w:pPr>
        <w:pStyle w:val="21"/>
        <w:shd w:val="clear" w:color="auto" w:fill="auto"/>
        <w:tabs>
          <w:tab w:val="left" w:pos="1560"/>
        </w:tabs>
        <w:spacing w:before="0" w:line="240" w:lineRule="auto"/>
        <w:ind w:left="709"/>
        <w:rPr>
          <w:color w:val="auto"/>
        </w:rPr>
      </w:pPr>
    </w:p>
    <w:p w14:paraId="66B79C63" w14:textId="77777777" w:rsidR="00851B57" w:rsidRPr="00C70354" w:rsidRDefault="00851B57" w:rsidP="00C70354">
      <w:pPr>
        <w:pStyle w:val="11"/>
        <w:keepNext/>
        <w:keepLines/>
        <w:shd w:val="clear" w:color="auto" w:fill="auto"/>
        <w:tabs>
          <w:tab w:val="left" w:pos="2253"/>
        </w:tabs>
        <w:spacing w:line="240" w:lineRule="auto"/>
        <w:ind w:right="1840" w:firstLine="709"/>
        <w:rPr>
          <w:color w:val="auto"/>
        </w:rPr>
      </w:pPr>
      <w:bookmarkStart w:id="34" w:name="bookmark32"/>
      <w:r w:rsidRPr="00C70354">
        <w:rPr>
          <w:color w:val="auto"/>
        </w:rPr>
        <w:t>13. Особые требования к доступности территории сельского поселения для маломобильных групп населения.</w:t>
      </w:r>
      <w:bookmarkEnd w:id="34"/>
    </w:p>
    <w:p w14:paraId="2CF75E34"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28E5BB5F"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1051F41F"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330EFD1D"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14:paraId="61110FAF"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r w:rsidRPr="00C70354">
        <w:rPr>
          <w:rFonts w:ascii="Times New Roman" w:hAnsi="Times New Roman" w:cs="Times New Roman"/>
          <w:sz w:val="24"/>
          <w:szCs w:val="24"/>
        </w:rPr>
        <w:lastRenderedPageBreak/>
        <w:t>маломобильных групп граждан за счет устройства пандусов, правильно спроектированных съездов с тротуаров, тактильной плитки и др.</w:t>
      </w:r>
    </w:p>
    <w:p w14:paraId="669397B8"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30644E"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14:paraId="2684E4D8"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534C0A82"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273C077A" w14:textId="77777777" w:rsidR="00851B57" w:rsidRPr="00C70354" w:rsidRDefault="00851B57" w:rsidP="00C70354">
      <w:pPr>
        <w:ind w:firstLine="567"/>
        <w:jc w:val="both"/>
        <w:rPr>
          <w:rFonts w:ascii="Times New Roman" w:hAnsi="Times New Roman" w:cs="Times New Roman"/>
          <w:color w:val="auto"/>
        </w:rPr>
      </w:pPr>
    </w:p>
    <w:p w14:paraId="44F79C86" w14:textId="77777777" w:rsidR="00851B57" w:rsidRPr="00C70354" w:rsidRDefault="00851B57" w:rsidP="00C70354">
      <w:pPr>
        <w:pStyle w:val="11"/>
        <w:keepNext/>
        <w:keepLines/>
        <w:shd w:val="clear" w:color="auto" w:fill="auto"/>
        <w:tabs>
          <w:tab w:val="left" w:pos="1289"/>
        </w:tabs>
        <w:spacing w:line="240" w:lineRule="auto"/>
        <w:ind w:firstLine="0"/>
        <w:rPr>
          <w:color w:val="auto"/>
        </w:rPr>
      </w:pPr>
      <w:bookmarkStart w:id="35" w:name="bookmark33"/>
      <w:r w:rsidRPr="00C70354">
        <w:rPr>
          <w:color w:val="auto"/>
        </w:rPr>
        <w:t>14. Производство земляных работ, восстановление элементов благоустройства после их завершения.</w:t>
      </w:r>
      <w:bookmarkEnd w:id="35"/>
    </w:p>
    <w:p w14:paraId="6A3CAC46"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14:paraId="34A9F357" w14:textId="77777777" w:rsidR="00851B57" w:rsidRPr="00C70354" w:rsidRDefault="00851B57"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14:paraId="76E9186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14:paraId="6759684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4" w:history="1">
        <w:r w:rsidRPr="00C70354">
          <w:rPr>
            <w:rStyle w:val="a3"/>
            <w:rFonts w:ascii="Times New Roman" w:hAnsi="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14:paraId="6C015ACE"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14:paraId="0B057ED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14:paraId="6CDF7DB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14:paraId="54E74C4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14:paraId="4866BFA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14:paraId="28D40EF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14:paraId="6A4DE4C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14:paraId="494E8D1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14:paraId="6587B3A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ж) при наличии у производителя работ графика производства работ, согласованного с </w:t>
      </w:r>
      <w:r w:rsidRPr="00C70354">
        <w:rPr>
          <w:rFonts w:ascii="Times New Roman" w:hAnsi="Times New Roman" w:cs="Times New Roman"/>
          <w:color w:val="auto"/>
        </w:rPr>
        <w:lastRenderedPageBreak/>
        <w:t>администрацией поселения.</w:t>
      </w:r>
    </w:p>
    <w:p w14:paraId="2203D0A8"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14:paraId="07687F5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14:paraId="4EEA234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14:paraId="0758C34D"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14:paraId="73490649" w14:textId="77777777" w:rsidR="00851B57" w:rsidRPr="00C70354" w:rsidRDefault="00851B57"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14:paraId="538309E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14:paraId="651F54E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14:paraId="7E09236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14:paraId="3F9FAEB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14:paraId="6BFF426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14:paraId="3AA4518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14:paraId="4CD85A5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14:paraId="230DD10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14:paraId="6419FB0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14:paraId="53C0E9F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14:paraId="2ADC136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14.3.6.  Лицу, производящему земляные работы, необходимо содержать место </w:t>
      </w:r>
      <w:r w:rsidRPr="00C70354">
        <w:rPr>
          <w:rFonts w:ascii="Times New Roman" w:hAnsi="Times New Roman" w:cs="Times New Roman"/>
          <w:color w:val="auto"/>
        </w:rPr>
        <w:lastRenderedPageBreak/>
        <w:t>проведения земляных работ в надлежащем состоянии.</w:t>
      </w:r>
    </w:p>
    <w:p w14:paraId="57E02CA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14:paraId="4E1D05C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14:paraId="4A72EB8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14:paraId="35C32E4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14:paraId="1BD4350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14:paraId="3702834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14:paraId="7673877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14:paraId="4921F64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14:paraId="36F1748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14:paraId="6810597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14:paraId="56456F84"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14:paraId="40D3FEC2" w14:textId="77777777" w:rsidR="00851B57" w:rsidRPr="00C70354" w:rsidRDefault="00851B57" w:rsidP="00C70354">
      <w:pPr>
        <w:pStyle w:val="14"/>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14:paraId="1FE1303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14:paraId="1D03A2B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14:paraId="2F864689" w14:textId="77777777" w:rsidR="00851B57" w:rsidRPr="00C70354" w:rsidRDefault="00851B57" w:rsidP="00C70354">
      <w:pPr>
        <w:pStyle w:val="14"/>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14:paraId="4D4CB98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14:paraId="13756B7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14.3.12.  После окончания работ и восстановления места проведения работ производитель работ:</w:t>
      </w:r>
    </w:p>
    <w:p w14:paraId="1AA9B49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14:paraId="7B82BDD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14:paraId="61B9633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14:paraId="201F9F07"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14:paraId="7824A0E9" w14:textId="77777777" w:rsidR="00851B57" w:rsidRPr="00C70354" w:rsidRDefault="00851B57" w:rsidP="00C70354">
      <w:pPr>
        <w:ind w:firstLine="567"/>
        <w:jc w:val="both"/>
        <w:rPr>
          <w:rFonts w:ascii="Times New Roman" w:hAnsi="Times New Roman" w:cs="Times New Roman"/>
          <w:color w:val="auto"/>
        </w:rPr>
      </w:pPr>
    </w:p>
    <w:p w14:paraId="303E14E3" w14:textId="77777777" w:rsidR="00851B57" w:rsidRPr="00C70354" w:rsidRDefault="00851B57" w:rsidP="00C70354">
      <w:pPr>
        <w:pStyle w:val="11"/>
        <w:keepNext/>
        <w:keepLines/>
        <w:shd w:val="clear" w:color="auto" w:fill="auto"/>
        <w:tabs>
          <w:tab w:val="left" w:pos="3809"/>
        </w:tabs>
        <w:spacing w:line="240" w:lineRule="auto"/>
        <w:ind w:firstLine="0"/>
        <w:rPr>
          <w:color w:val="auto"/>
        </w:rPr>
      </w:pPr>
      <w:bookmarkStart w:id="36" w:name="bookmark34"/>
      <w:r w:rsidRPr="00C70354">
        <w:rPr>
          <w:color w:val="auto"/>
        </w:rPr>
        <w:t>15. Содержание животных и птиц.</w:t>
      </w:r>
      <w:bookmarkEnd w:id="36"/>
    </w:p>
    <w:p w14:paraId="58B4273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14:paraId="1252937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обеспечивают надлежащее содержание домашних животных и птиц в соответствии с </w:t>
      </w:r>
      <w:r w:rsidRPr="00C70354">
        <w:rPr>
          <w:rFonts w:ascii="Times New Roman" w:hAnsi="Times New Roman" w:cs="Times New Roman"/>
          <w:color w:val="auto"/>
        </w:rPr>
        <w:lastRenderedPageBreak/>
        <w:t>санитарно-гигиеническими и ветеринарными требованиями. Принимать необходимые меры, обеспечивающие безопасность окружающих;</w:t>
      </w:r>
    </w:p>
    <w:p w14:paraId="04F05EE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14:paraId="14758482"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14:paraId="7B6938B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14:paraId="0EB23F0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14:paraId="67294C0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14:paraId="3657A4B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14:paraId="5B576622"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14:paraId="42F61C2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14:paraId="76A2593B" w14:textId="77777777"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14:paraId="4D46299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14:paraId="17B5605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14:paraId="243DBA1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14:paraId="6F186E4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14:paraId="174A770D" w14:textId="77777777" w:rsidR="00851B57" w:rsidRPr="00C70354" w:rsidRDefault="00851B57" w:rsidP="00C70354">
      <w:pPr>
        <w:pStyle w:val="14"/>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1EC5F37C" w14:textId="77777777" w:rsidR="00851B57" w:rsidRPr="00C70354" w:rsidRDefault="00851B57" w:rsidP="00C70354">
      <w:pPr>
        <w:pStyle w:val="14"/>
        <w:spacing w:before="0" w:after="0" w:line="240" w:lineRule="auto"/>
        <w:ind w:firstLine="567"/>
        <w:jc w:val="both"/>
      </w:pPr>
      <w:r w:rsidRPr="00C70354">
        <w:t>15.10.  Не допускать содержание домашних животных на балконах, лоджиях, в местах общего пользования многоквартирных жилых домов.</w:t>
      </w:r>
    </w:p>
    <w:p w14:paraId="2B1A93A5" w14:textId="77777777" w:rsidR="00851B57" w:rsidRPr="00C70354" w:rsidRDefault="00851B57" w:rsidP="00C70354">
      <w:pPr>
        <w:pStyle w:val="14"/>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14:paraId="359EF23D" w14:textId="77777777" w:rsidR="00851B57" w:rsidRPr="00C70354" w:rsidRDefault="00851B57" w:rsidP="00C70354">
      <w:pPr>
        <w:pStyle w:val="14"/>
        <w:spacing w:before="0" w:after="0" w:line="240" w:lineRule="auto"/>
        <w:ind w:firstLine="709"/>
        <w:jc w:val="both"/>
      </w:pPr>
      <w:r w:rsidRPr="00C70354">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14:paraId="2DBFEB1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w:t>
      </w:r>
      <w:r w:rsidRPr="00C70354">
        <w:rPr>
          <w:rFonts w:ascii="Times New Roman" w:hAnsi="Times New Roman" w:cs="Times New Roman"/>
          <w:color w:val="auto"/>
        </w:rPr>
        <w:lastRenderedPageBreak/>
        <w:t>некоммерческих объединениях, размещаются на расстоянии, обеспечивающем безопасность людей.</w:t>
      </w:r>
    </w:p>
    <w:p w14:paraId="36A9F45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14:paraId="3110AA6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 Гужевой транспорт:</w:t>
      </w:r>
    </w:p>
    <w:p w14:paraId="67659BE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14:paraId="401B34D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14:paraId="6EC6742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15.14.3. Владелец лошади обязан:</w:t>
      </w:r>
    </w:p>
    <w:p w14:paraId="4E63769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14:paraId="58C8E76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14:paraId="2E6239E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14:paraId="09532FF4"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14:paraId="5763547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14:paraId="18AD5019"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14:paraId="4BE69F4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14:paraId="6978681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14:paraId="4B3E0E4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14:paraId="26B67E0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14:paraId="420EA4C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14:paraId="46D3F08F"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14:paraId="4BC0735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15.14.7. На территории сельского поселения запрещается:</w:t>
      </w:r>
    </w:p>
    <w:p w14:paraId="3116B9B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 собак без сопровождающего лица, поводка и намордника;</w:t>
      </w:r>
    </w:p>
    <w:p w14:paraId="4FDE54ED"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-оставлять домашних животных без присмотра;</w:t>
      </w:r>
    </w:p>
    <w:p w14:paraId="1F6CE696"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14:paraId="2FD6BDD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загрязнение квартир, лестничных клеток, лифтов, дворов, газонов, скверов, бульваров, тротуаров, улиц, связанных с содержанием животных;</w:t>
      </w:r>
    </w:p>
    <w:p w14:paraId="5C3DC78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14:paraId="491C91DC"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14:paraId="68147C8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14:paraId="74F9946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без попечения домашнее животное, бросать или самовольно уничтожать;</w:t>
      </w:r>
    </w:p>
    <w:p w14:paraId="25BEA24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выбрасывать трупы животных в контейнеры для сбора мусора и бытовых отходов;</w:t>
      </w:r>
    </w:p>
    <w:p w14:paraId="1D63A76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14:paraId="1319E3B3"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купать собак в местах</w:t>
      </w:r>
      <w:r>
        <w:rPr>
          <w:rFonts w:ascii="Times New Roman" w:hAnsi="Times New Roman" w:cs="Times New Roman"/>
          <w:color w:val="auto"/>
        </w:rPr>
        <w:t>,</w:t>
      </w:r>
      <w:r w:rsidRPr="00C70354">
        <w:rPr>
          <w:rFonts w:ascii="Times New Roman" w:hAnsi="Times New Roman" w:cs="Times New Roman"/>
          <w:color w:val="auto"/>
        </w:rPr>
        <w:t xml:space="preserve"> оборудованных и предназначенных для купания и пляжей.</w:t>
      </w:r>
    </w:p>
    <w:p w14:paraId="6341163A"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беспривязное содержание животных на пустырях в границах города, в береговой зоне, на территориях кладбищ;</w:t>
      </w:r>
    </w:p>
    <w:p w14:paraId="52FEA4DB"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14:paraId="0E075415"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скота на территории улиц населенных пунктов, садов, скверов;</w:t>
      </w:r>
    </w:p>
    <w:p w14:paraId="4A315A0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сельскохозяйственных животных на полосах отвода автомобильных дорог общего пользования в пределах границ сельского поселения;</w:t>
      </w:r>
    </w:p>
    <w:p w14:paraId="6257CBC8"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14:paraId="5D31A08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устраивать временные загоны для содержания скота и птицы, а также водоемы за пределами своего участка;</w:t>
      </w:r>
    </w:p>
    <w:p w14:paraId="53E94CD0"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14:paraId="3834B09D" w14:textId="77777777" w:rsidR="00851B57" w:rsidRPr="00C70354" w:rsidRDefault="00851B57" w:rsidP="00C70354">
      <w:pPr>
        <w:pStyle w:val="21"/>
        <w:shd w:val="clear" w:color="auto" w:fill="auto"/>
        <w:tabs>
          <w:tab w:val="left" w:pos="908"/>
        </w:tabs>
        <w:spacing w:before="0" w:line="240" w:lineRule="auto"/>
        <w:ind w:firstLine="709"/>
        <w:rPr>
          <w:color w:val="auto"/>
        </w:rPr>
      </w:pPr>
    </w:p>
    <w:p w14:paraId="586843D6" w14:textId="77777777" w:rsidR="00851B57" w:rsidRPr="00C70354" w:rsidRDefault="00851B57" w:rsidP="00C70354">
      <w:pPr>
        <w:pStyle w:val="11"/>
        <w:keepNext/>
        <w:keepLines/>
        <w:shd w:val="clear" w:color="auto" w:fill="auto"/>
        <w:tabs>
          <w:tab w:val="left" w:pos="1969"/>
        </w:tabs>
        <w:spacing w:line="240" w:lineRule="auto"/>
        <w:ind w:firstLine="0"/>
        <w:rPr>
          <w:color w:val="auto"/>
        </w:rPr>
      </w:pPr>
      <w:bookmarkStart w:id="37" w:name="bookmark36"/>
      <w:r w:rsidRPr="00C70354">
        <w:rPr>
          <w:color w:val="auto"/>
        </w:rPr>
        <w:t>16. Ответственность за нарушение Правил благоустройства.</w:t>
      </w:r>
      <w:bookmarkEnd w:id="37"/>
    </w:p>
    <w:p w14:paraId="32FF498D"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Pr="0095002E">
        <w:rPr>
          <w:rFonts w:ascii="Times New Roman" w:hAnsi="Times New Roman" w:cs="Times New Roman"/>
          <w:sz w:val="24"/>
          <w:szCs w:val="24"/>
        </w:rPr>
        <w:t>Законом Челябинской области «Об административных правонарушениях в Челябинской области» от 02 июня 2010 года N 584-ЗО.</w:t>
      </w:r>
      <w:r>
        <w:rPr>
          <w:rFonts w:ascii="Times New Roman" w:hAnsi="Times New Roman" w:cs="Times New Roman"/>
          <w:sz w:val="24"/>
          <w:szCs w:val="24"/>
        </w:rPr>
        <w:t xml:space="preserve"> </w:t>
      </w:r>
    </w:p>
    <w:p w14:paraId="06B573C7"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7A274CB1"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14:paraId="50B6135E" w14:textId="77777777"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16.4 В случае отказа (уклонения) от добровольного возмещения ущерба в установленный срок, ущерб взыскивается в судебном порядке.</w:t>
      </w:r>
    </w:p>
    <w:p w14:paraId="7411DABB" w14:textId="77777777" w:rsidR="00851B57" w:rsidRPr="00C70354" w:rsidRDefault="00851B57" w:rsidP="00C70354">
      <w:pPr>
        <w:ind w:firstLine="567"/>
        <w:jc w:val="both"/>
        <w:rPr>
          <w:rFonts w:ascii="Times New Roman" w:hAnsi="Times New Roman" w:cs="Times New Roman"/>
          <w:color w:val="auto"/>
        </w:rPr>
      </w:pPr>
    </w:p>
    <w:p w14:paraId="6C01331D" w14:textId="77777777" w:rsidR="00851B57" w:rsidRPr="00C70354" w:rsidRDefault="00851B57" w:rsidP="00C70354">
      <w:pPr>
        <w:pStyle w:val="11"/>
        <w:keepNext/>
        <w:keepLines/>
        <w:shd w:val="clear" w:color="auto" w:fill="auto"/>
        <w:tabs>
          <w:tab w:val="left" w:pos="2289"/>
        </w:tabs>
        <w:spacing w:line="240" w:lineRule="auto"/>
        <w:ind w:firstLine="0"/>
        <w:rPr>
          <w:color w:val="auto"/>
        </w:rPr>
      </w:pPr>
      <w:bookmarkStart w:id="38" w:name="bookmark37"/>
      <w:r w:rsidRPr="00C70354">
        <w:rPr>
          <w:color w:val="auto"/>
        </w:rPr>
        <w:lastRenderedPageBreak/>
        <w:t>17. Контроль за соблюдением правил благоустройства.</w:t>
      </w:r>
      <w:bookmarkEnd w:id="38"/>
    </w:p>
    <w:p w14:paraId="0512D10E" w14:textId="77777777" w:rsidR="00851B57" w:rsidRPr="00C70354" w:rsidRDefault="00851B57" w:rsidP="00C70354">
      <w:pPr>
        <w:pStyle w:val="21"/>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Pr>
          <w:color w:val="auto"/>
        </w:rPr>
        <w:t>Кулуевского сельского поселения Аргаяшского муниципального района Челябинской области</w:t>
      </w:r>
      <w:r w:rsidRPr="00C70354">
        <w:rPr>
          <w:color w:val="auto"/>
        </w:rPr>
        <w:t>.</w:t>
      </w:r>
    </w:p>
    <w:p w14:paraId="3DEAC0C1" w14:textId="77777777" w:rsidR="00851B57" w:rsidRPr="00C70354" w:rsidRDefault="00851B57" w:rsidP="00C70354">
      <w:pPr>
        <w:pStyle w:val="21"/>
        <w:shd w:val="clear" w:color="auto" w:fill="auto"/>
        <w:spacing w:before="0" w:line="240" w:lineRule="auto"/>
        <w:ind w:firstLine="740"/>
        <w:rPr>
          <w:color w:val="auto"/>
        </w:rPr>
      </w:pPr>
    </w:p>
    <w:p w14:paraId="71F18E91" w14:textId="77777777" w:rsidR="00851B57" w:rsidRPr="00C70354" w:rsidRDefault="00851B57"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14:paraId="5AF74470" w14:textId="77777777" w:rsidR="00851B57" w:rsidRPr="00C70354" w:rsidRDefault="00851B57" w:rsidP="00C70354">
      <w:pPr>
        <w:pStyle w:val="ConsPlusNormal"/>
        <w:ind w:firstLine="540"/>
        <w:jc w:val="both"/>
        <w:rPr>
          <w:rFonts w:ascii="Times New Roman" w:hAnsi="Times New Roman" w:cs="Times New Roman"/>
          <w:sz w:val="24"/>
          <w:szCs w:val="24"/>
        </w:rPr>
      </w:pPr>
    </w:p>
    <w:p w14:paraId="5B096EF4" w14:textId="77777777"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14:paraId="13F2608F" w14:textId="77777777" w:rsidR="00851B57" w:rsidRPr="00C70354" w:rsidRDefault="00851B57" w:rsidP="00C70354">
      <w:pPr>
        <w:pStyle w:val="21"/>
        <w:shd w:val="clear" w:color="auto" w:fill="auto"/>
        <w:spacing w:before="0" w:line="240" w:lineRule="auto"/>
        <w:ind w:firstLine="740"/>
        <w:rPr>
          <w:color w:val="auto"/>
        </w:rPr>
      </w:pPr>
    </w:p>
    <w:sectPr w:rsidR="00851B57" w:rsidRPr="00C70354" w:rsidSect="006A1013">
      <w:headerReference w:type="default" r:id="rId25"/>
      <w:footerReference w:type="default" r:id="rId26"/>
      <w:pgSz w:w="11900" w:h="16840"/>
      <w:pgMar w:top="717" w:right="820" w:bottom="1118" w:left="138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0874" w14:textId="77777777" w:rsidR="001E58E2" w:rsidRDefault="001E58E2">
      <w:r>
        <w:separator/>
      </w:r>
    </w:p>
  </w:endnote>
  <w:endnote w:type="continuationSeparator" w:id="0">
    <w:p w14:paraId="5F8BE05E" w14:textId="77777777" w:rsidR="001E58E2" w:rsidRDefault="001E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377D" w14:textId="3BE80A17" w:rsidR="00851B57" w:rsidRDefault="004C448D">
    <w:pPr>
      <w:pStyle w:val="aa"/>
    </w:pPr>
    <w:r>
      <w:rPr>
        <w:noProof/>
      </w:rPr>
      <mc:AlternateContent>
        <mc:Choice Requires="wps">
          <w:drawing>
            <wp:anchor distT="0" distB="0" distL="63500" distR="63500" simplePos="0" relativeHeight="251657728" behindDoc="1" locked="0" layoutInCell="1" allowOverlap="1" wp14:anchorId="6E1645E0" wp14:editId="78D26E8D">
              <wp:simplePos x="0" y="0"/>
              <wp:positionH relativeFrom="page">
                <wp:posOffset>3899535</wp:posOffset>
              </wp:positionH>
              <wp:positionV relativeFrom="page">
                <wp:posOffset>10040620</wp:posOffset>
              </wp:positionV>
              <wp:extent cx="6921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3A785" w14:textId="77777777" w:rsidR="00851B57" w:rsidRDefault="00851B57">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645E0" id="_x0000_t202" coordsize="21600,21600" o:spt="202" path="m,l,21600r21600,l21600,xe">
              <v:stroke joinstyle="miter"/>
              <v:path gradientshapeok="t" o:connecttype="rect"/>
            </v:shapetype>
            <v:shape id="Text Box 2" o:spid="_x0000_s1026" type="#_x0000_t202" style="position:absolute;margin-left:307.05pt;margin-top:790.6pt;width:5.4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" filled="f" stroked="f">
              <v:textbox style="mso-fit-shape-to-text:t" inset="0,0,0,0">
                <w:txbxContent>
                  <w:p w14:paraId="6783A785" w14:textId="77777777" w:rsidR="00851B57" w:rsidRDefault="00851B57">
                    <w:pPr>
                      <w:pStyle w:val="1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5CE3" w14:textId="77777777" w:rsidR="001E58E2" w:rsidRDefault="001E58E2"/>
  </w:footnote>
  <w:footnote w:type="continuationSeparator" w:id="0">
    <w:p w14:paraId="72F146EC" w14:textId="77777777" w:rsidR="001E58E2" w:rsidRDefault="001E5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4535" w14:textId="77777777" w:rsidR="00851B57" w:rsidRDefault="00851B57">
    <w:pPr>
      <w:pStyle w:val="a8"/>
      <w:jc w:val="center"/>
    </w:pPr>
  </w:p>
  <w:p w14:paraId="79DCF74B" w14:textId="77777777" w:rsidR="00851B57" w:rsidRDefault="00851B57">
    <w:pPr>
      <w:pStyle w:val="a8"/>
      <w:jc w:val="center"/>
    </w:pPr>
  </w:p>
  <w:p w14:paraId="2D07DE73" w14:textId="77777777" w:rsidR="00851B57" w:rsidRPr="006A1013" w:rsidRDefault="00851B57">
    <w:pPr>
      <w:pStyle w:val="a8"/>
      <w:jc w:val="center"/>
      <w:rPr>
        <w:rFonts w:ascii="Times New Roman" w:hAnsi="Times New Roman" w:cs="Times New Roman"/>
      </w:rPr>
    </w:pPr>
    <w:r w:rsidRPr="006A1013">
      <w:rPr>
        <w:rFonts w:ascii="Times New Roman" w:hAnsi="Times New Roman" w:cs="Times New Roman"/>
      </w:rPr>
      <w:fldChar w:fldCharType="begin"/>
    </w:r>
    <w:r w:rsidRPr="006A1013">
      <w:rPr>
        <w:rFonts w:ascii="Times New Roman" w:hAnsi="Times New Roman" w:cs="Times New Roman"/>
      </w:rPr>
      <w:instrText>PAGE   \* MERGEFORMAT</w:instrText>
    </w:r>
    <w:r w:rsidRPr="006A1013">
      <w:rPr>
        <w:rFonts w:ascii="Times New Roman" w:hAnsi="Times New Roman" w:cs="Times New Roman"/>
      </w:rPr>
      <w:fldChar w:fldCharType="separate"/>
    </w:r>
    <w:r>
      <w:rPr>
        <w:rFonts w:ascii="Times New Roman" w:hAnsi="Times New Roman" w:cs="Times New Roman"/>
        <w:noProof/>
      </w:rPr>
      <w:t>30</w:t>
    </w:r>
    <w:r w:rsidRPr="006A1013">
      <w:rPr>
        <w:rFonts w:ascii="Times New Roman" w:hAnsi="Times New Roman" w:cs="Times New Roman"/>
      </w:rPr>
      <w:fldChar w:fldCharType="end"/>
    </w:r>
  </w:p>
  <w:p w14:paraId="21EDB254" w14:textId="77777777" w:rsidR="00851B57" w:rsidRDefault="00851B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BBD7172"/>
    <w:multiLevelType w:val="multilevel"/>
    <w:tmpl w:val="EFE6E65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07876E9"/>
    <w:multiLevelType w:val="multilevel"/>
    <w:tmpl w:val="1742C374"/>
    <w:lvl w:ilvl="0">
      <w:start w:val="10"/>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3D26605"/>
    <w:multiLevelType w:val="multilevel"/>
    <w:tmpl w:val="28A00EF2"/>
    <w:lvl w:ilvl="0">
      <w:start w:val="5"/>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BD71B68"/>
    <w:multiLevelType w:val="multilevel"/>
    <w:tmpl w:val="207EDD5E"/>
    <w:lvl w:ilvl="0">
      <w:start w:val="14"/>
      <w:numFmt w:val="decimal"/>
      <w:lvlText w:val="%1"/>
      <w:lvlJc w:val="left"/>
      <w:pPr>
        <w:ind w:left="420" w:hanging="420"/>
      </w:pPr>
      <w:rPr>
        <w:rFonts w:cs="Times New Roman" w:hint="default"/>
      </w:rPr>
    </w:lvl>
    <w:lvl w:ilvl="1">
      <w:start w:val="1"/>
      <w:numFmt w:val="decimal"/>
      <w:lvlText w:val="%1.%2"/>
      <w:lvlJc w:val="left"/>
      <w:pPr>
        <w:ind w:left="1740" w:hanging="42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360" w:hanging="1800"/>
      </w:pPr>
      <w:rPr>
        <w:rFonts w:cs="Times New Roman" w:hint="default"/>
      </w:rPr>
    </w:lvl>
  </w:abstractNum>
  <w:abstractNum w:abstractNumId="17"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2A8185A"/>
    <w:multiLevelType w:val="multilevel"/>
    <w:tmpl w:val="676295AC"/>
    <w:lvl w:ilvl="0">
      <w:start w:val="4"/>
      <w:numFmt w:val="decimal"/>
      <w:lvlText w:val="%1."/>
      <w:lvlJc w:val="left"/>
      <w:pPr>
        <w:ind w:left="644" w:hanging="360"/>
      </w:pPr>
      <w:rPr>
        <w:rFonts w:cs="Times New Roman" w:hint="default"/>
      </w:rPr>
    </w:lvl>
    <w:lvl w:ilvl="1">
      <w:start w:val="2"/>
      <w:numFmt w:val="decimal"/>
      <w:lvlText w:val="%1.%2."/>
      <w:lvlJc w:val="left"/>
      <w:pPr>
        <w:ind w:left="1211" w:hanging="360"/>
      </w:pPr>
      <w:rPr>
        <w:rFonts w:cs="Times New Roman" w:hint="default"/>
        <w:b w:val="0"/>
        <w:color w:val="auto"/>
      </w:rPr>
    </w:lvl>
    <w:lvl w:ilvl="2">
      <w:start w:val="1"/>
      <w:numFmt w:val="decimal"/>
      <w:lvlText w:val="%1.%2.%3."/>
      <w:lvlJc w:val="left"/>
      <w:pPr>
        <w:ind w:left="1713" w:hanging="720"/>
      </w:pPr>
      <w:rPr>
        <w:rFonts w:cs="Times New Roman" w:hint="default"/>
        <w:b w: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4471286"/>
    <w:multiLevelType w:val="multilevel"/>
    <w:tmpl w:val="96B043DC"/>
    <w:lvl w:ilvl="0">
      <w:start w:val="10"/>
      <w:numFmt w:val="decimal"/>
      <w:lvlText w:val="%1"/>
      <w:lvlJc w:val="left"/>
      <w:pPr>
        <w:ind w:left="1004" w:hanging="72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7E00DC9"/>
    <w:multiLevelType w:val="multilevel"/>
    <w:tmpl w:val="09C8A0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D7553F7"/>
    <w:multiLevelType w:val="multilevel"/>
    <w:tmpl w:val="E06E9ED6"/>
    <w:lvl w:ilvl="0">
      <w:start w:val="5"/>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3A91F66"/>
    <w:multiLevelType w:val="multilevel"/>
    <w:tmpl w:val="72A6D114"/>
    <w:lvl w:ilvl="0">
      <w:start w:val="10"/>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A6B25FA"/>
    <w:multiLevelType w:val="multilevel"/>
    <w:tmpl w:val="4DAE809C"/>
    <w:lvl w:ilvl="0">
      <w:start w:val="4"/>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F9"/>
    <w:rsid w:val="00016B29"/>
    <w:rsid w:val="0001760D"/>
    <w:rsid w:val="0002170C"/>
    <w:rsid w:val="0002685C"/>
    <w:rsid w:val="00027C6D"/>
    <w:rsid w:val="00032BA9"/>
    <w:rsid w:val="00040B88"/>
    <w:rsid w:val="00047949"/>
    <w:rsid w:val="0006688C"/>
    <w:rsid w:val="00077BC2"/>
    <w:rsid w:val="00086E01"/>
    <w:rsid w:val="00090924"/>
    <w:rsid w:val="00095DB2"/>
    <w:rsid w:val="000969AB"/>
    <w:rsid w:val="000A1DD9"/>
    <w:rsid w:val="000A27A1"/>
    <w:rsid w:val="000A4FF9"/>
    <w:rsid w:val="000B068D"/>
    <w:rsid w:val="000B295E"/>
    <w:rsid w:val="000D22DD"/>
    <w:rsid w:val="00114881"/>
    <w:rsid w:val="0011513F"/>
    <w:rsid w:val="00122693"/>
    <w:rsid w:val="001345D1"/>
    <w:rsid w:val="00134B38"/>
    <w:rsid w:val="00153A2E"/>
    <w:rsid w:val="0016582B"/>
    <w:rsid w:val="00165A82"/>
    <w:rsid w:val="0017659C"/>
    <w:rsid w:val="00182659"/>
    <w:rsid w:val="00197741"/>
    <w:rsid w:val="001B5A33"/>
    <w:rsid w:val="001B63B6"/>
    <w:rsid w:val="001C7D08"/>
    <w:rsid w:val="001D722D"/>
    <w:rsid w:val="001E1A24"/>
    <w:rsid w:val="001E58E2"/>
    <w:rsid w:val="001F6358"/>
    <w:rsid w:val="0020629E"/>
    <w:rsid w:val="00213F33"/>
    <w:rsid w:val="002222A3"/>
    <w:rsid w:val="002400E4"/>
    <w:rsid w:val="0025751C"/>
    <w:rsid w:val="00261C0D"/>
    <w:rsid w:val="002766CD"/>
    <w:rsid w:val="0027729A"/>
    <w:rsid w:val="002830D3"/>
    <w:rsid w:val="002A2991"/>
    <w:rsid w:val="002A50F9"/>
    <w:rsid w:val="002B62BE"/>
    <w:rsid w:val="00310974"/>
    <w:rsid w:val="00310E84"/>
    <w:rsid w:val="003414B5"/>
    <w:rsid w:val="00346747"/>
    <w:rsid w:val="003474A8"/>
    <w:rsid w:val="003516D8"/>
    <w:rsid w:val="00353A90"/>
    <w:rsid w:val="00377A70"/>
    <w:rsid w:val="00380151"/>
    <w:rsid w:val="003843AF"/>
    <w:rsid w:val="003A01FF"/>
    <w:rsid w:val="003A02E5"/>
    <w:rsid w:val="003B32DB"/>
    <w:rsid w:val="003C348C"/>
    <w:rsid w:val="003C712C"/>
    <w:rsid w:val="003F4866"/>
    <w:rsid w:val="00404D99"/>
    <w:rsid w:val="00416D0C"/>
    <w:rsid w:val="0042089C"/>
    <w:rsid w:val="004269DB"/>
    <w:rsid w:val="0045351A"/>
    <w:rsid w:val="00460B5F"/>
    <w:rsid w:val="00462D99"/>
    <w:rsid w:val="00490BE9"/>
    <w:rsid w:val="00492F20"/>
    <w:rsid w:val="004B0A2F"/>
    <w:rsid w:val="004C0627"/>
    <w:rsid w:val="004C448D"/>
    <w:rsid w:val="004E1230"/>
    <w:rsid w:val="004E144C"/>
    <w:rsid w:val="004E7475"/>
    <w:rsid w:val="004F6419"/>
    <w:rsid w:val="00501D3B"/>
    <w:rsid w:val="005124D7"/>
    <w:rsid w:val="005210E7"/>
    <w:rsid w:val="00536F48"/>
    <w:rsid w:val="00540E2C"/>
    <w:rsid w:val="005457D0"/>
    <w:rsid w:val="005700D1"/>
    <w:rsid w:val="0057216B"/>
    <w:rsid w:val="005852A3"/>
    <w:rsid w:val="00594451"/>
    <w:rsid w:val="00594775"/>
    <w:rsid w:val="0059539E"/>
    <w:rsid w:val="00595D16"/>
    <w:rsid w:val="005969ED"/>
    <w:rsid w:val="005B5A85"/>
    <w:rsid w:val="005B770C"/>
    <w:rsid w:val="005D2FC9"/>
    <w:rsid w:val="00600EB1"/>
    <w:rsid w:val="00607F8C"/>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40DA0"/>
    <w:rsid w:val="0074309D"/>
    <w:rsid w:val="0075210D"/>
    <w:rsid w:val="00756B6B"/>
    <w:rsid w:val="00775D10"/>
    <w:rsid w:val="00777F18"/>
    <w:rsid w:val="00780307"/>
    <w:rsid w:val="007831CF"/>
    <w:rsid w:val="00785043"/>
    <w:rsid w:val="00791478"/>
    <w:rsid w:val="007941CE"/>
    <w:rsid w:val="007A2935"/>
    <w:rsid w:val="007A4FBD"/>
    <w:rsid w:val="007B2E62"/>
    <w:rsid w:val="007D2F58"/>
    <w:rsid w:val="007D6481"/>
    <w:rsid w:val="007E0742"/>
    <w:rsid w:val="007E716D"/>
    <w:rsid w:val="007F08F5"/>
    <w:rsid w:val="0080375A"/>
    <w:rsid w:val="0081363A"/>
    <w:rsid w:val="008220BD"/>
    <w:rsid w:val="008328FE"/>
    <w:rsid w:val="00851B57"/>
    <w:rsid w:val="00852F62"/>
    <w:rsid w:val="0088444E"/>
    <w:rsid w:val="008848C7"/>
    <w:rsid w:val="00893E72"/>
    <w:rsid w:val="009201C0"/>
    <w:rsid w:val="00922DAA"/>
    <w:rsid w:val="009425A4"/>
    <w:rsid w:val="0095002E"/>
    <w:rsid w:val="0095271C"/>
    <w:rsid w:val="00962C0C"/>
    <w:rsid w:val="009904A8"/>
    <w:rsid w:val="009A25C5"/>
    <w:rsid w:val="009B0889"/>
    <w:rsid w:val="009B3179"/>
    <w:rsid w:val="009C1F85"/>
    <w:rsid w:val="009D4C31"/>
    <w:rsid w:val="009E0ED8"/>
    <w:rsid w:val="00A0210D"/>
    <w:rsid w:val="00A05A1B"/>
    <w:rsid w:val="00A071DF"/>
    <w:rsid w:val="00A16651"/>
    <w:rsid w:val="00A223B8"/>
    <w:rsid w:val="00A376D8"/>
    <w:rsid w:val="00A4459D"/>
    <w:rsid w:val="00A46E52"/>
    <w:rsid w:val="00A53914"/>
    <w:rsid w:val="00A65B3A"/>
    <w:rsid w:val="00A6645A"/>
    <w:rsid w:val="00A81D7A"/>
    <w:rsid w:val="00AB1D79"/>
    <w:rsid w:val="00AB7CA3"/>
    <w:rsid w:val="00AC4534"/>
    <w:rsid w:val="00AD25A1"/>
    <w:rsid w:val="00AD7E98"/>
    <w:rsid w:val="00AE38FC"/>
    <w:rsid w:val="00AE396C"/>
    <w:rsid w:val="00AE6D26"/>
    <w:rsid w:val="00B25340"/>
    <w:rsid w:val="00B306B5"/>
    <w:rsid w:val="00B36FA1"/>
    <w:rsid w:val="00B4574B"/>
    <w:rsid w:val="00B45A6B"/>
    <w:rsid w:val="00B4669F"/>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5556"/>
    <w:rsid w:val="00C503A1"/>
    <w:rsid w:val="00C56BDF"/>
    <w:rsid w:val="00C674FD"/>
    <w:rsid w:val="00C70354"/>
    <w:rsid w:val="00C84EBB"/>
    <w:rsid w:val="00CD340C"/>
    <w:rsid w:val="00CF2285"/>
    <w:rsid w:val="00CF5505"/>
    <w:rsid w:val="00CF6D07"/>
    <w:rsid w:val="00D07BEA"/>
    <w:rsid w:val="00D257C9"/>
    <w:rsid w:val="00D3754B"/>
    <w:rsid w:val="00D649AE"/>
    <w:rsid w:val="00D719F6"/>
    <w:rsid w:val="00D84FEA"/>
    <w:rsid w:val="00DA2F80"/>
    <w:rsid w:val="00DA6354"/>
    <w:rsid w:val="00DB3DCF"/>
    <w:rsid w:val="00DB4ACD"/>
    <w:rsid w:val="00DC7055"/>
    <w:rsid w:val="00DF0937"/>
    <w:rsid w:val="00DF2409"/>
    <w:rsid w:val="00E00D6B"/>
    <w:rsid w:val="00E02D93"/>
    <w:rsid w:val="00E130AC"/>
    <w:rsid w:val="00E13AC5"/>
    <w:rsid w:val="00E15DCF"/>
    <w:rsid w:val="00E23F51"/>
    <w:rsid w:val="00E601FC"/>
    <w:rsid w:val="00E90F7C"/>
    <w:rsid w:val="00EA0891"/>
    <w:rsid w:val="00EB61D9"/>
    <w:rsid w:val="00EB6F4B"/>
    <w:rsid w:val="00EB735A"/>
    <w:rsid w:val="00EC4FEC"/>
    <w:rsid w:val="00EC7A24"/>
    <w:rsid w:val="00ED60F6"/>
    <w:rsid w:val="00EE0064"/>
    <w:rsid w:val="00EF3091"/>
    <w:rsid w:val="00F04FB1"/>
    <w:rsid w:val="00F05014"/>
    <w:rsid w:val="00F055ED"/>
    <w:rsid w:val="00F17A74"/>
    <w:rsid w:val="00F27D67"/>
    <w:rsid w:val="00F62F15"/>
    <w:rsid w:val="00F743AD"/>
    <w:rsid w:val="00F7470F"/>
    <w:rsid w:val="00F916C6"/>
    <w:rsid w:val="00FB0890"/>
    <w:rsid w:val="00FC61AE"/>
    <w:rsid w:val="00FC6633"/>
    <w:rsid w:val="00FF0309"/>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E796C15"/>
  <w15:docId w15:val="{3DCD9B41-B6B7-4E61-8909-35BB4878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62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C0627"/>
    <w:rPr>
      <w:rFonts w:cs="Times New Roman"/>
      <w:color w:val="0066CC"/>
      <w:u w:val="single"/>
    </w:rPr>
  </w:style>
  <w:style w:type="character" w:customStyle="1" w:styleId="1">
    <w:name w:val="Заголовок №1_"/>
    <w:basedOn w:val="a0"/>
    <w:link w:val="11"/>
    <w:uiPriority w:val="99"/>
    <w:locked/>
    <w:rsid w:val="004C0627"/>
    <w:rPr>
      <w:rFonts w:ascii="Times New Roman" w:hAnsi="Times New Roman" w:cs="Times New Roman"/>
      <w:b/>
      <w:bCs/>
      <w:u w:val="none"/>
    </w:rPr>
  </w:style>
  <w:style w:type="character" w:customStyle="1" w:styleId="a4">
    <w:name w:val="Колонтитул_"/>
    <w:basedOn w:val="a0"/>
    <w:link w:val="10"/>
    <w:uiPriority w:val="99"/>
    <w:locked/>
    <w:rsid w:val="004C0627"/>
    <w:rPr>
      <w:rFonts w:ascii="Times New Roman" w:hAnsi="Times New Roman" w:cs="Times New Roman"/>
      <w:b/>
      <w:bCs/>
      <w:spacing w:val="0"/>
      <w:sz w:val="20"/>
      <w:szCs w:val="20"/>
      <w:u w:val="none"/>
    </w:rPr>
  </w:style>
  <w:style w:type="character" w:customStyle="1" w:styleId="a5">
    <w:name w:val="Колонтитул"/>
    <w:basedOn w:val="a4"/>
    <w:uiPriority w:val="99"/>
    <w:rsid w:val="004C0627"/>
    <w:rPr>
      <w:rFonts w:ascii="Times New Roman" w:hAnsi="Times New Roman" w:cs="Times New Roman"/>
      <w:b/>
      <w:bCs/>
      <w:color w:val="000000"/>
      <w:spacing w:val="0"/>
      <w:w w:val="100"/>
      <w:position w:val="0"/>
      <w:sz w:val="20"/>
      <w:szCs w:val="20"/>
      <w:u w:val="none"/>
      <w:lang w:val="ru-RU" w:eastAsia="ru-RU"/>
    </w:rPr>
  </w:style>
  <w:style w:type="character" w:customStyle="1" w:styleId="3">
    <w:name w:val="Основной текст (3)_"/>
    <w:basedOn w:val="a0"/>
    <w:link w:val="30"/>
    <w:uiPriority w:val="99"/>
    <w:locked/>
    <w:rsid w:val="004C0627"/>
    <w:rPr>
      <w:rFonts w:ascii="Times New Roman" w:hAnsi="Times New Roman" w:cs="Times New Roman"/>
      <w:b/>
      <w:bCs/>
      <w:u w:val="none"/>
    </w:rPr>
  </w:style>
  <w:style w:type="character" w:customStyle="1" w:styleId="2">
    <w:name w:val="Основной текст (2)_"/>
    <w:basedOn w:val="a0"/>
    <w:link w:val="21"/>
    <w:uiPriority w:val="99"/>
    <w:locked/>
    <w:rsid w:val="004C0627"/>
    <w:rPr>
      <w:rFonts w:ascii="Times New Roman" w:hAnsi="Times New Roman" w:cs="Times New Roman"/>
      <w:u w:val="none"/>
    </w:rPr>
  </w:style>
  <w:style w:type="character" w:customStyle="1" w:styleId="20">
    <w:name w:val="Основной текст (2) + Полужирный"/>
    <w:basedOn w:val="2"/>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31">
    <w:name w:val="Основной текст (3) + Не полужирный"/>
    <w:basedOn w:val="3"/>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basedOn w:val="2"/>
    <w:uiPriority w:val="99"/>
    <w:rsid w:val="004C0627"/>
    <w:rPr>
      <w:rFonts w:ascii="Times New Roman" w:hAnsi="Times New Roman" w:cs="Times New Roman"/>
      <w:color w:val="000000"/>
      <w:spacing w:val="0"/>
      <w:w w:val="100"/>
      <w:position w:val="0"/>
      <w:sz w:val="24"/>
      <w:szCs w:val="24"/>
      <w:u w:val="single"/>
      <w:lang w:val="ru-RU" w:eastAsia="ru-RU"/>
    </w:rPr>
  </w:style>
  <w:style w:type="character" w:customStyle="1" w:styleId="12">
    <w:name w:val="Заголовок №1 + Не полужирный"/>
    <w:basedOn w:val="1"/>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13">
    <w:name w:val="Заголовок №1"/>
    <w:basedOn w:val="1"/>
    <w:uiPriority w:val="99"/>
    <w:rsid w:val="004C0627"/>
    <w:rPr>
      <w:rFonts w:ascii="Times New Roman" w:hAnsi="Times New Roman" w:cs="Times New Roman"/>
      <w:b/>
      <w:bCs/>
      <w:color w:val="000000"/>
      <w:spacing w:val="0"/>
      <w:w w:val="100"/>
      <w:position w:val="0"/>
      <w:sz w:val="24"/>
      <w:szCs w:val="24"/>
      <w:u w:val="single"/>
      <w:lang w:val="ru-RU" w:eastAsia="ru-RU"/>
    </w:rPr>
  </w:style>
  <w:style w:type="paragraph" w:customStyle="1" w:styleId="11">
    <w:name w:val="Заголовок №11"/>
    <w:basedOn w:val="a"/>
    <w:link w:val="1"/>
    <w:uiPriority w:val="99"/>
    <w:rsid w:val="004C0627"/>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10">
    <w:name w:val="Колонтитул1"/>
    <w:basedOn w:val="a"/>
    <w:link w:val="a4"/>
    <w:uiPriority w:val="99"/>
    <w:rsid w:val="004C0627"/>
    <w:pPr>
      <w:shd w:val="clear" w:color="auto" w:fill="FFFFFF"/>
      <w:spacing w:line="24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uiPriority w:val="99"/>
    <w:rsid w:val="004C0627"/>
    <w:pPr>
      <w:shd w:val="clear" w:color="auto" w:fill="FFFFFF"/>
      <w:spacing w:after="240" w:line="274" w:lineRule="exact"/>
      <w:jc w:val="center"/>
    </w:pPr>
    <w:rPr>
      <w:rFonts w:ascii="Times New Roman" w:eastAsia="Times New Roman" w:hAnsi="Times New Roman" w:cs="Times New Roman"/>
      <w:b/>
      <w:bCs/>
    </w:rPr>
  </w:style>
  <w:style w:type="paragraph" w:customStyle="1" w:styleId="21">
    <w:name w:val="Основной текст (2)1"/>
    <w:basedOn w:val="a"/>
    <w:link w:val="2"/>
    <w:uiPriority w:val="99"/>
    <w:rsid w:val="004C0627"/>
    <w:pPr>
      <w:shd w:val="clear" w:color="auto" w:fill="FFFFFF"/>
      <w:spacing w:before="300" w:line="274" w:lineRule="exact"/>
      <w:jc w:val="both"/>
    </w:pPr>
    <w:rPr>
      <w:rFonts w:ascii="Times New Roman" w:eastAsia="Times New Roman" w:hAnsi="Times New Roman" w:cs="Times New Roman"/>
    </w:rPr>
  </w:style>
  <w:style w:type="paragraph" w:styleId="a6">
    <w:name w:val="Balloon Text"/>
    <w:basedOn w:val="a"/>
    <w:link w:val="a7"/>
    <w:uiPriority w:val="99"/>
    <w:semiHidden/>
    <w:rsid w:val="002A2991"/>
    <w:rPr>
      <w:rFonts w:ascii="Segoe UI" w:hAnsi="Segoe UI" w:cs="Segoe UI"/>
      <w:sz w:val="18"/>
      <w:szCs w:val="18"/>
    </w:rPr>
  </w:style>
  <w:style w:type="character" w:customStyle="1" w:styleId="a7">
    <w:name w:val="Текст выноски Знак"/>
    <w:basedOn w:val="a0"/>
    <w:link w:val="a6"/>
    <w:uiPriority w:val="99"/>
    <w:semiHidden/>
    <w:locked/>
    <w:rsid w:val="002A2991"/>
    <w:rPr>
      <w:rFonts w:ascii="Segoe UI" w:hAnsi="Segoe UI" w:cs="Segoe UI"/>
      <w:color w:val="000000"/>
      <w:sz w:val="18"/>
      <w:szCs w:val="18"/>
    </w:rPr>
  </w:style>
  <w:style w:type="paragraph" w:styleId="a8">
    <w:name w:val="header"/>
    <w:aliases w:val="Знак1"/>
    <w:basedOn w:val="a"/>
    <w:link w:val="a9"/>
    <w:rsid w:val="0074309D"/>
    <w:pPr>
      <w:tabs>
        <w:tab w:val="center" w:pos="4677"/>
        <w:tab w:val="right" w:pos="9355"/>
      </w:tabs>
    </w:pPr>
  </w:style>
  <w:style w:type="character" w:customStyle="1" w:styleId="a9">
    <w:name w:val="Верхний колонтитул Знак"/>
    <w:aliases w:val="Знак1 Знак"/>
    <w:basedOn w:val="a0"/>
    <w:link w:val="a8"/>
    <w:locked/>
    <w:rsid w:val="0074309D"/>
    <w:rPr>
      <w:rFonts w:cs="Times New Roman"/>
      <w:color w:val="000000"/>
    </w:rPr>
  </w:style>
  <w:style w:type="paragraph" w:styleId="aa">
    <w:name w:val="footer"/>
    <w:basedOn w:val="a"/>
    <w:link w:val="ab"/>
    <w:uiPriority w:val="99"/>
    <w:rsid w:val="0074309D"/>
    <w:pPr>
      <w:tabs>
        <w:tab w:val="center" w:pos="4677"/>
        <w:tab w:val="right" w:pos="9355"/>
      </w:tabs>
    </w:pPr>
  </w:style>
  <w:style w:type="character" w:customStyle="1" w:styleId="ab">
    <w:name w:val="Нижний колонтитул Знак"/>
    <w:basedOn w:val="a0"/>
    <w:link w:val="aa"/>
    <w:uiPriority w:val="99"/>
    <w:locked/>
    <w:rsid w:val="0074309D"/>
    <w:rPr>
      <w:rFonts w:cs="Times New Roman"/>
      <w:color w:val="000000"/>
    </w:rPr>
  </w:style>
  <w:style w:type="paragraph" w:customStyle="1" w:styleId="ConsPlusNormal">
    <w:name w:val="ConsPlusNormal"/>
    <w:uiPriority w:val="99"/>
    <w:rsid w:val="00032BA9"/>
    <w:pPr>
      <w:widowControl w:val="0"/>
      <w:autoSpaceDE w:val="0"/>
      <w:autoSpaceDN w:val="0"/>
    </w:pPr>
    <w:rPr>
      <w:rFonts w:ascii="Calibri" w:eastAsia="Times New Roman" w:hAnsi="Calibri" w:cs="Calibri"/>
      <w:szCs w:val="20"/>
    </w:rPr>
  </w:style>
  <w:style w:type="paragraph" w:styleId="ac">
    <w:name w:val="No Spacing"/>
    <w:uiPriority w:val="99"/>
    <w:qFormat/>
    <w:rsid w:val="000D22DD"/>
    <w:rPr>
      <w:rFonts w:ascii="Calibri" w:eastAsia="Times New Roman" w:hAnsi="Calibri" w:cs="Calibri"/>
    </w:rPr>
  </w:style>
  <w:style w:type="paragraph" w:styleId="ad">
    <w:name w:val="Body Text Indent"/>
    <w:basedOn w:val="a"/>
    <w:link w:val="ae"/>
    <w:uiPriority w:val="99"/>
    <w:rsid w:val="00642F6F"/>
    <w:pPr>
      <w:widowControl/>
      <w:suppressAutoHyphens/>
      <w:spacing w:after="120" w:line="100" w:lineRule="atLeast"/>
      <w:ind w:left="283"/>
    </w:pPr>
    <w:rPr>
      <w:rFonts w:ascii="Times New Roman" w:eastAsia="Times New Roman" w:hAnsi="Times New Roman" w:cs="Times New Roman"/>
      <w:color w:val="auto"/>
      <w:lang w:eastAsia="ar-SA"/>
    </w:rPr>
  </w:style>
  <w:style w:type="character" w:customStyle="1" w:styleId="ae">
    <w:name w:val="Основной текст с отступом Знак"/>
    <w:basedOn w:val="a0"/>
    <w:link w:val="ad"/>
    <w:uiPriority w:val="99"/>
    <w:locked/>
    <w:rsid w:val="00642F6F"/>
    <w:rPr>
      <w:rFonts w:ascii="Times New Roman" w:hAnsi="Times New Roman" w:cs="Times New Roman"/>
      <w:lang w:eastAsia="ar-SA" w:bidi="ar-SA"/>
    </w:rPr>
  </w:style>
  <w:style w:type="paragraph" w:styleId="af">
    <w:name w:val="List Paragraph"/>
    <w:basedOn w:val="a"/>
    <w:uiPriority w:val="99"/>
    <w:qFormat/>
    <w:rsid w:val="00642F6F"/>
    <w:pPr>
      <w:ind w:left="720"/>
      <w:contextualSpacing/>
    </w:pPr>
  </w:style>
  <w:style w:type="character" w:customStyle="1" w:styleId="apple-converted-space">
    <w:name w:val="apple-converted-space"/>
    <w:uiPriority w:val="99"/>
    <w:rsid w:val="00213F33"/>
  </w:style>
  <w:style w:type="paragraph" w:customStyle="1" w:styleId="210">
    <w:name w:val="Основной текст с отступом 21"/>
    <w:basedOn w:val="a"/>
    <w:uiPriority w:val="99"/>
    <w:rsid w:val="00D649AE"/>
    <w:pPr>
      <w:widowControl/>
      <w:suppressAutoHyphens/>
      <w:spacing w:after="120" w:line="480" w:lineRule="auto"/>
      <w:ind w:left="283"/>
    </w:pPr>
    <w:rPr>
      <w:rFonts w:ascii="Times New Roman" w:eastAsia="Times New Roman" w:hAnsi="Times New Roman" w:cs="Times New Roman"/>
      <w:color w:val="auto"/>
      <w:lang w:eastAsia="ar-SA"/>
    </w:rPr>
  </w:style>
  <w:style w:type="paragraph" w:customStyle="1" w:styleId="HTML1">
    <w:name w:val="Стандартный HTML1"/>
    <w:basedOn w:val="a"/>
    <w:uiPriority w:val="99"/>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HTML2">
    <w:name w:val="Стандартный HTML2"/>
    <w:basedOn w:val="a"/>
    <w:uiPriority w:val="99"/>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310">
    <w:name w:val="Основной текст 31"/>
    <w:basedOn w:val="a"/>
    <w:uiPriority w:val="99"/>
    <w:rsid w:val="00A071DF"/>
    <w:pPr>
      <w:widowControl/>
      <w:suppressAutoHyphens/>
      <w:spacing w:after="120" w:line="100" w:lineRule="atLeast"/>
    </w:pPr>
    <w:rPr>
      <w:rFonts w:ascii="Times New Roman" w:eastAsia="Times New Roman" w:hAnsi="Times New Roman" w:cs="Times New Roman"/>
      <w:color w:val="auto"/>
      <w:sz w:val="16"/>
      <w:szCs w:val="16"/>
      <w:lang w:eastAsia="ar-SA"/>
    </w:rPr>
  </w:style>
  <w:style w:type="paragraph" w:customStyle="1" w:styleId="14">
    <w:name w:val="Обычный (веб)1"/>
    <w:basedOn w:val="a"/>
    <w:uiPriority w:val="99"/>
    <w:rsid w:val="0011513F"/>
    <w:pPr>
      <w:widowControl/>
      <w:suppressAutoHyphens/>
      <w:spacing w:before="100" w:after="100" w:line="100" w:lineRule="atLeast"/>
    </w:pPr>
    <w:rPr>
      <w:rFonts w:ascii="Times New Roman" w:eastAsia="Times New Roman" w:hAnsi="Times New Roman" w:cs="Times New Roman"/>
      <w:color w:val="auto"/>
      <w:lang w:eastAsia="ar-SA"/>
    </w:rPr>
  </w:style>
  <w:style w:type="paragraph" w:customStyle="1" w:styleId="ConsPlusTitle">
    <w:name w:val="ConsPlusTitle"/>
    <w:uiPriority w:val="99"/>
    <w:rsid w:val="004B0A2F"/>
    <w:pPr>
      <w:widowControl w:val="0"/>
      <w:autoSpaceDE w:val="0"/>
      <w:autoSpaceDN w:val="0"/>
    </w:pPr>
    <w:rPr>
      <w:rFonts w:ascii="Calibri" w:eastAsia="Times New Roman" w:hAnsi="Calibri" w:cs="Calibri"/>
      <w:b/>
      <w:szCs w:val="20"/>
    </w:rPr>
  </w:style>
  <w:style w:type="paragraph" w:styleId="af0">
    <w:name w:val="Normal (Web)"/>
    <w:basedOn w:val="a"/>
    <w:rsid w:val="00EE0064"/>
    <w:pPr>
      <w:widowControl/>
      <w:spacing w:before="100" w:beforeAutospacing="1" w:after="100" w:afterAutospacing="1"/>
    </w:pPr>
    <w:rPr>
      <w:rFonts w:ascii="Times New Roman" w:hAnsi="Times New Roman" w:cs="Times New Roman"/>
      <w:color w:val="auto"/>
    </w:rPr>
  </w:style>
  <w:style w:type="character" w:customStyle="1" w:styleId="2Candara">
    <w:name w:val="Основной текст (2) + Candara"/>
    <w:basedOn w:val="2"/>
    <w:uiPriority w:val="99"/>
    <w:rsid w:val="00EE0064"/>
    <w:rPr>
      <w:rFonts w:ascii="Candara" w:hAnsi="Candara" w:cs="Candara"/>
      <w:color w:val="000000"/>
      <w:spacing w:val="0"/>
      <w:w w:val="100"/>
      <w:position w:val="0"/>
      <w:sz w:val="22"/>
      <w:szCs w:val="22"/>
      <w:u w:val="non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19677">
      <w:marLeft w:val="0"/>
      <w:marRight w:val="0"/>
      <w:marTop w:val="0"/>
      <w:marBottom w:val="0"/>
      <w:divBdr>
        <w:top w:val="none" w:sz="0" w:space="0" w:color="auto"/>
        <w:left w:val="none" w:sz="0" w:space="0" w:color="auto"/>
        <w:bottom w:val="none" w:sz="0" w:space="0" w:color="auto"/>
        <w:right w:val="none" w:sz="0" w:space="0" w:color="auto"/>
      </w:divBdr>
    </w:div>
    <w:div w:id="1476219678">
      <w:marLeft w:val="0"/>
      <w:marRight w:val="0"/>
      <w:marTop w:val="0"/>
      <w:marBottom w:val="0"/>
      <w:divBdr>
        <w:top w:val="none" w:sz="0" w:space="0" w:color="auto"/>
        <w:left w:val="none" w:sz="0" w:space="0" w:color="auto"/>
        <w:bottom w:val="none" w:sz="0" w:space="0" w:color="auto"/>
        <w:right w:val="none" w:sz="0" w:space="0" w:color="auto"/>
      </w:divBdr>
    </w:div>
    <w:div w:id="1476219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consultantplus://offline/ref=F03F7735C71C9D5C5B2407AB9B6B9CBC28203CEE5251D68379EEA399D344DB2480365AF9D7ED68D8368F305E83F02A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03F7735C71C9D5C5B2407AB9B6B9CBC2A263AE8535AD68379EEA399D344DB2480365AF9D7ED68D8368F305E83F02AL"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171159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7B8A5CE8C14DD71D27604A087A023D535982C5E8314953140F32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yperlink" Target="consultantplus://offline/ref=0EA07C27B2351D92AAF11D37E62A593E77443B8B56AF7204FEA2AA6500BD1455E92B82F14F75EE2Ag8c9L" TargetMode="External"/><Relationship Id="rId5" Type="http://schemas.openxmlformats.org/officeDocument/2006/relationships/footnotes" Target="footnotes.xml"/><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07AB9B6B9CBC2D2139EE54538B8971B7AF9BD44B8421952702F5DFFA76DA2A93325CF821L" TargetMode="External"/><Relationship Id="rId28" Type="http://schemas.openxmlformats.org/officeDocument/2006/relationships/theme" Target="theme/theme1.xml"/><Relationship Id="rId10" Type="http://schemas.openxmlformats.org/officeDocument/2006/relationships/hyperlink" Target="http://docs.cntd.ru/document/901919338" TargetMode="External"/><Relationship Id="rId19" Type="http://schemas.openxmlformats.org/officeDocument/2006/relationships/hyperlink" Target="consultantplus://offline/ref=F03F7735C71C9D5C5B2407AB9B6B9CBC2A213CE9565FD68379EEA399D344DB2480365AF9D7ED68D8368F305E83F02AL"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07AB9B6B9CBC2A2538E95551D68379EEA399D344DB2480365AF9D7ED68D8368F305E83F02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54</Pages>
  <Words>27295</Words>
  <Characters>155585</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cp:revision>
  <cp:lastPrinted>2021-03-31T05:07:00Z</cp:lastPrinted>
  <dcterms:created xsi:type="dcterms:W3CDTF">2021-05-20T08:59:00Z</dcterms:created>
  <dcterms:modified xsi:type="dcterms:W3CDTF">2021-05-20T08:59:00Z</dcterms:modified>
</cp:coreProperties>
</file>