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CA58" w14:textId="77777777" w:rsidR="005A0C75" w:rsidRDefault="005A0C75" w:rsidP="0057484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B0C31B" w14:textId="40A05322" w:rsidR="00342102" w:rsidRPr="0089721F" w:rsidRDefault="00342102" w:rsidP="00342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9721F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 wp14:anchorId="549AA4CA" wp14:editId="221FFFAD">
            <wp:extent cx="3714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9C7F6" w14:textId="77777777" w:rsidR="00342102" w:rsidRPr="00F46EEE" w:rsidRDefault="00342102" w:rsidP="00342102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46EE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РОССИЙСКАЯ ФЕДЕРАЦИЯ</w:t>
      </w:r>
    </w:p>
    <w:p w14:paraId="5EB90A72" w14:textId="77777777" w:rsidR="00342102" w:rsidRPr="00F46EEE" w:rsidRDefault="00342102" w:rsidP="003421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6EEE">
        <w:rPr>
          <w:rFonts w:ascii="Times New Roman" w:hAnsi="Times New Roman" w:cs="Times New Roman"/>
          <w:bCs/>
          <w:sz w:val="28"/>
          <w:szCs w:val="28"/>
        </w:rPr>
        <w:t>ЧЕЛЯБИНСКАЯ ОБЛАСТЬ</w:t>
      </w:r>
    </w:p>
    <w:p w14:paraId="7BD2AEB2" w14:textId="77777777" w:rsidR="00342102" w:rsidRPr="00F46EEE" w:rsidRDefault="00342102" w:rsidP="003421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6EEE">
        <w:rPr>
          <w:rFonts w:ascii="Times New Roman" w:hAnsi="Times New Roman" w:cs="Times New Roman"/>
          <w:bCs/>
          <w:sz w:val="28"/>
          <w:szCs w:val="28"/>
        </w:rPr>
        <w:t>АРГАЯШСКИЙ РАЙОН</w:t>
      </w:r>
    </w:p>
    <w:p w14:paraId="5C84E975" w14:textId="77777777" w:rsidR="00342102" w:rsidRPr="00F46EEE" w:rsidRDefault="00342102" w:rsidP="003421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6EEE">
        <w:rPr>
          <w:rFonts w:ascii="Times New Roman" w:hAnsi="Times New Roman" w:cs="Times New Roman"/>
          <w:bCs/>
          <w:sz w:val="28"/>
          <w:szCs w:val="28"/>
        </w:rPr>
        <w:t>КУЛУЕВСКОЕ СЕЛЬСКОЕ ПОСЕЛЕНИЕ</w:t>
      </w:r>
    </w:p>
    <w:p w14:paraId="71FD2503" w14:textId="77777777" w:rsidR="00342102" w:rsidRPr="00F46EEE" w:rsidRDefault="00342102" w:rsidP="003421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81D96E" w14:textId="77777777" w:rsidR="00342102" w:rsidRPr="00F46EEE" w:rsidRDefault="00342102" w:rsidP="00342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EE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F46EE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70B400" w14:textId="77777777" w:rsidR="00574845" w:rsidRPr="00F46EEE" w:rsidRDefault="00574845" w:rsidP="00342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655D2" w14:textId="11953089" w:rsidR="00574845" w:rsidRPr="00F46EEE" w:rsidRDefault="00574845" w:rsidP="00342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«19» </w:t>
      </w:r>
      <w:r w:rsidR="00342102" w:rsidRPr="00F46EE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4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342102" w:rsidRPr="00F46E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46EEE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№</w:t>
      </w:r>
      <w:r w:rsidR="0012306D" w:rsidRPr="00F46E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4B070965" w14:textId="77777777" w:rsidR="00574845" w:rsidRPr="00F46EEE" w:rsidRDefault="00574845" w:rsidP="00342102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4783"/>
      </w:tblGrid>
      <w:tr w:rsidR="00574845" w:rsidRPr="00F46EEE" w14:paraId="2C0521FE" w14:textId="77777777" w:rsidTr="0089721F">
        <w:tc>
          <w:tcPr>
            <w:tcW w:w="4788" w:type="dxa"/>
          </w:tcPr>
          <w:p w14:paraId="5EF818DE" w14:textId="13D98398" w:rsidR="0012306D" w:rsidRPr="00F46EEE" w:rsidRDefault="0012306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Правил  присвоения,</w:t>
            </w:r>
            <w:r w:rsidR="00584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6EEE" w:rsidRPr="00F4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4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зменения и аннулирования адресов на территории Кулуевского сельского поселения» </w:t>
            </w:r>
          </w:p>
          <w:p w14:paraId="73DDFA99" w14:textId="694C702A" w:rsidR="0012306D" w:rsidRPr="00F46EEE" w:rsidRDefault="0012306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25E3B78B" w14:textId="77777777" w:rsidR="00574845" w:rsidRPr="00F46EEE" w:rsidRDefault="00574845">
            <w:pPr>
              <w:tabs>
                <w:tab w:val="left" w:pos="30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F5E696" w14:textId="77777777" w:rsidR="00574845" w:rsidRPr="00F46EEE" w:rsidRDefault="00574845" w:rsidP="0057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889C50A" w14:textId="574B8C96" w:rsidR="0012306D" w:rsidRPr="00F46EEE" w:rsidRDefault="00342102" w:rsidP="00342102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  <w:r w:rsidRPr="00F46EEE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12306D" w:rsidRPr="00F46EEE">
        <w:rPr>
          <w:sz w:val="26"/>
          <w:szCs w:val="26"/>
        </w:rPr>
        <w:t xml:space="preserve">Постановлением Правительства РФ от 19.11.2014 № 1221 «Об утверждении Правил присвоения, изменения и аннулирования адресов», </w:t>
      </w:r>
      <w:r w:rsidRPr="00F46EEE">
        <w:rPr>
          <w:color w:val="000000"/>
          <w:sz w:val="28"/>
          <w:szCs w:val="28"/>
        </w:rPr>
        <w:t>постановлением Правительства Российской Федерации от 04.09.2020 №1335 «</w:t>
      </w:r>
      <w:r w:rsidR="008D22FA" w:rsidRPr="00F46EEE">
        <w:rPr>
          <w:color w:val="000000"/>
          <w:sz w:val="28"/>
          <w:szCs w:val="28"/>
        </w:rPr>
        <w:t>О</w:t>
      </w:r>
      <w:r w:rsidRPr="00F46EEE">
        <w:rPr>
          <w:color w:val="000000"/>
          <w:sz w:val="28"/>
          <w:szCs w:val="28"/>
        </w:rPr>
        <w:t xml:space="preserve"> внесении изменений в Правила присвоения, изменения и аннулирования адресов»</w:t>
      </w:r>
    </w:p>
    <w:p w14:paraId="113D8669" w14:textId="1BEDF495" w:rsidR="00574845" w:rsidRPr="00F46EEE" w:rsidRDefault="00574845" w:rsidP="0012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12306D" w:rsidRPr="00F46E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46E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5BABA8B" w14:textId="77777777" w:rsidR="0012306D" w:rsidRPr="0089721F" w:rsidRDefault="0012306D" w:rsidP="0057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988D2C8" w14:textId="5194FC3A" w:rsidR="00817CD9" w:rsidRPr="007A0BA1" w:rsidRDefault="0012306D" w:rsidP="00431A5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A1">
        <w:rPr>
          <w:rFonts w:ascii="Times New Roman" w:hAnsi="Times New Roman" w:cs="Times New Roman"/>
          <w:sz w:val="28"/>
          <w:szCs w:val="28"/>
        </w:rPr>
        <w:t>Утвердить Правила присвоения, изменения и аннулирования адресов на территории Кулуевского сельского поселения согласно приложению.</w:t>
      </w:r>
    </w:p>
    <w:p w14:paraId="5B9D1077" w14:textId="0E9C899E" w:rsidR="009430BF" w:rsidRPr="007A0BA1" w:rsidRDefault="007A0BA1" w:rsidP="007A0BA1">
      <w:pPr>
        <w:pStyle w:val="a9"/>
        <w:tabs>
          <w:tab w:val="left" w:pos="3060"/>
          <w:tab w:val="left" w:pos="6096"/>
          <w:tab w:val="left" w:pos="6946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430BF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№2/88 от 23.10.2015г. «Об утверждении Правил пр</w:t>
      </w:r>
      <w:r w:rsidR="00F46E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30BF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своения, изменения и аннулирования адресов на территории Кулуевского сельского поселения»</w:t>
      </w:r>
      <w:r w:rsidR="009877D0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Постановление </w:t>
      </w:r>
      <w:r w:rsidR="009877D0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>№110</w:t>
      </w:r>
      <w:r w:rsidR="009877D0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0BF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D0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04.08.2017г. «</w:t>
      </w:r>
      <w:r w:rsidR="009877D0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присвоения, изменения и</w:t>
      </w:r>
      <w:r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D0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аннулирования адресов на территории Кулуевского сельского поселения</w:t>
      </w:r>
      <w:r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D0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Аргаяшского муниципального района Челябинской области,</w:t>
      </w:r>
      <w:r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D0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Постановлением Главы Кулуевского сельского поселения № 2/88 от 23. 10. 2015 года.</w:t>
      </w:r>
      <w:r w:rsidR="009877D0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41A5C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841A5C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>№125</w:t>
      </w:r>
      <w:r w:rsidR="009877D0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06.09.2018г.</w:t>
      </w:r>
      <w:r w:rsidR="00A7512E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12E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04.08.2017. № 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12E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Правила присвоения, изменения и аннулирования адресов на территории Кулуевского сельского поселения Аргаяшского муниципального района Челябинской области, утвержденные Постановлением Главы Кулуевского сельского поселения № 2/88 от 23. 10. 2015 года»</w:t>
      </w:r>
      <w:r w:rsidR="009877D0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7512E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A7512E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>№137</w:t>
      </w:r>
      <w:r w:rsidR="00A7512E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D0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19.11.2019г.</w:t>
      </w:r>
      <w:r w:rsidR="00A7512E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12E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06.09.2018. № 125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12E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="00A7512E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присвоения, изменения и аннулирования адресов на территории Кулуевского сельского поселения Аргаяшского муниципального района Челябинской области, утвержденные Постановлением Главы Кулуевского сельского поселения № 2/88 от 23. 10. 2015 года»</w:t>
      </w:r>
      <w:r w:rsidR="009877D0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признать утратившими силу</w:t>
      </w:r>
      <w:r w:rsidR="00A7512E"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9040CC" w14:textId="77777777" w:rsidR="00EB1543" w:rsidRPr="00834077" w:rsidRDefault="00574845" w:rsidP="00EB1543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B1543" w:rsidRPr="00834077">
        <w:rPr>
          <w:rFonts w:ascii="Times New Roman" w:hAnsi="Times New Roman" w:cs="Times New Roman"/>
          <w:sz w:val="28"/>
          <w:szCs w:val="28"/>
        </w:rPr>
        <w:t xml:space="preserve">Разместить   настоящее постановление на официальном сайте </w:t>
      </w:r>
      <w:r w:rsidR="00EB1543">
        <w:rPr>
          <w:rFonts w:ascii="Times New Roman" w:hAnsi="Times New Roman"/>
          <w:sz w:val="28"/>
          <w:szCs w:val="28"/>
        </w:rPr>
        <w:t>Кулуевского</w:t>
      </w:r>
      <w:r w:rsidR="00EB1543" w:rsidRPr="00834077">
        <w:rPr>
          <w:rFonts w:ascii="Times New Roman" w:hAnsi="Times New Roman" w:cs="Times New Roman"/>
          <w:sz w:val="28"/>
          <w:szCs w:val="28"/>
        </w:rPr>
        <w:t xml:space="preserve">  сельского  поселения.</w:t>
      </w:r>
    </w:p>
    <w:p w14:paraId="431DF762" w14:textId="4888DBF5" w:rsidR="00574845" w:rsidRPr="007A0BA1" w:rsidRDefault="00EB1543" w:rsidP="0043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E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F0D" w:rsidRPr="00834077">
        <w:rPr>
          <w:rFonts w:ascii="Times New Roman" w:hAnsi="Times New Roman" w:cs="Times New Roman"/>
          <w:sz w:val="28"/>
          <w:szCs w:val="28"/>
        </w:rPr>
        <w:t>Контроль   за   исполнением настоящего постановления оставляю за собой.</w:t>
      </w:r>
    </w:p>
    <w:p w14:paraId="250BB816" w14:textId="77777777" w:rsidR="00574845" w:rsidRPr="007A0BA1" w:rsidRDefault="00574845" w:rsidP="0057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A0B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</w:t>
      </w:r>
    </w:p>
    <w:p w14:paraId="4DA1F570" w14:textId="77777777" w:rsidR="00574845" w:rsidRPr="0089721F" w:rsidRDefault="00574845" w:rsidP="0057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951B489" w14:textId="77777777" w:rsidR="00574845" w:rsidRPr="0089721F" w:rsidRDefault="00574845" w:rsidP="0057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9E7B7F2" w14:textId="77777777" w:rsidR="009E3F0D" w:rsidRDefault="009E3F0D" w:rsidP="009E3F0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5FFB">
        <w:rPr>
          <w:rFonts w:ascii="Times New Roman" w:hAnsi="Times New Roman"/>
          <w:sz w:val="28"/>
          <w:szCs w:val="28"/>
        </w:rPr>
        <w:t xml:space="preserve">Глава </w:t>
      </w:r>
    </w:p>
    <w:p w14:paraId="19888294" w14:textId="25061C11" w:rsidR="009E3F0D" w:rsidRPr="00665FFB" w:rsidRDefault="009E3F0D" w:rsidP="009E3F0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Кулуевского</w:t>
      </w:r>
      <w:r w:rsidRPr="00665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FFB">
        <w:rPr>
          <w:rFonts w:ascii="Times New Roman" w:hAnsi="Times New Roman"/>
          <w:sz w:val="28"/>
          <w:szCs w:val="28"/>
        </w:rPr>
        <w:t>сельского поселения</w:t>
      </w:r>
      <w:r w:rsidRPr="00665FFB">
        <w:rPr>
          <w:rFonts w:ascii="Times New Roman" w:hAnsi="Times New Roman"/>
          <w:sz w:val="28"/>
          <w:szCs w:val="28"/>
        </w:rPr>
        <w:tab/>
      </w:r>
      <w:r w:rsidRPr="00665FFB">
        <w:rPr>
          <w:rFonts w:ascii="Times New Roman" w:hAnsi="Times New Roman"/>
          <w:sz w:val="28"/>
          <w:szCs w:val="28"/>
        </w:rPr>
        <w:tab/>
      </w:r>
      <w:r w:rsidRPr="00665F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А.К.Альмухаметов</w:t>
      </w:r>
    </w:p>
    <w:p w14:paraId="54DA700C" w14:textId="77777777" w:rsidR="008F18B1" w:rsidRDefault="008F18B1" w:rsidP="005A0C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70048" w14:textId="53972576" w:rsidR="00F46EEE" w:rsidRPr="0055735E" w:rsidRDefault="00574845" w:rsidP="00F46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8F18B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46EEE" w:rsidRPr="0055735E">
        <w:rPr>
          <w:rFonts w:ascii="Times New Roman" w:eastAsia="Calibri" w:hAnsi="Times New Roman"/>
          <w:sz w:val="28"/>
          <w:szCs w:val="28"/>
        </w:rPr>
        <w:lastRenderedPageBreak/>
        <w:t>Утвержден</w:t>
      </w:r>
      <w:r w:rsidR="00F46EEE">
        <w:rPr>
          <w:rFonts w:ascii="Times New Roman" w:eastAsia="Calibri" w:hAnsi="Times New Roman"/>
          <w:sz w:val="28"/>
          <w:szCs w:val="28"/>
        </w:rPr>
        <w:t>ы</w:t>
      </w:r>
    </w:p>
    <w:p w14:paraId="4F728965" w14:textId="77777777" w:rsidR="00F46EEE" w:rsidRDefault="00F46EEE" w:rsidP="00F46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постановлением а</w:t>
      </w:r>
      <w:r w:rsidRPr="0055735E">
        <w:rPr>
          <w:rFonts w:ascii="Times New Roman" w:eastAsia="Calibri" w:hAnsi="Times New Roman"/>
          <w:sz w:val="28"/>
          <w:szCs w:val="28"/>
        </w:rPr>
        <w:t>дминистрации</w:t>
      </w:r>
    </w:p>
    <w:p w14:paraId="780DCD37" w14:textId="77777777" w:rsidR="00F46EEE" w:rsidRDefault="00F46EEE" w:rsidP="00F46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Кулуевского сельского поселения </w:t>
      </w:r>
    </w:p>
    <w:p w14:paraId="4486BBE7" w14:textId="77777777" w:rsidR="00F46EEE" w:rsidRDefault="00F46EEE" w:rsidP="00F46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Аргаяшского муниципального района </w:t>
      </w:r>
    </w:p>
    <w:p w14:paraId="7FE36FBF" w14:textId="77777777" w:rsidR="00F46EEE" w:rsidRPr="0055735E" w:rsidRDefault="00F46EEE" w:rsidP="00F46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Челябинской области</w:t>
      </w:r>
    </w:p>
    <w:p w14:paraId="5342E2A1" w14:textId="52BC8BC9" w:rsidR="00F46EEE" w:rsidRDefault="00F46EEE" w:rsidP="00F46EE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«19» января 2021г. № </w:t>
      </w:r>
      <w:r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49AB486F" w14:textId="47FD1839" w:rsidR="00E8278C" w:rsidRPr="00E8278C" w:rsidRDefault="00E8278C" w:rsidP="00F46E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6A583" w14:textId="77777777"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</w:t>
      </w:r>
    </w:p>
    <w:p w14:paraId="59086E9A" w14:textId="77777777"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присвоения, изменения и аннулирования адресов</w:t>
      </w:r>
    </w:p>
    <w:p w14:paraId="3387E5E2" w14:textId="6A8DB4B9"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 </w:t>
      </w:r>
      <w:r w:rsidR="00C8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Кулуевского сельского </w:t>
      </w:r>
      <w:r w:rsidRPr="00E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(далее – Правила) </w:t>
      </w:r>
    </w:p>
    <w:p w14:paraId="7F8AE411" w14:textId="77777777"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C5FA2" w14:textId="77777777"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08CD7C48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Настоящие Правила устанавливают порядок присвоения, изменения и аннулирования адресов, включая требования к структуре адреса.</w:t>
      </w:r>
    </w:p>
    <w:p w14:paraId="4E2592FF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Понятия, используемые в настоящих Правилах, означают следующее:</w:t>
      </w:r>
    </w:p>
    <w:p w14:paraId="00457A6D" w14:textId="1D7C2F7D" w:rsidR="002D6C6B" w:rsidRPr="002D6C6B" w:rsidRDefault="002D6C6B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2D6C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"адресообразующие элементы" - страна, субъект Российской Федерации, муниципальное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D6C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образование,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D6C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населенный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D6C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пункт, элемент улично-дорожной сети,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D6C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элемент планировочной структуры и идентификационный элемент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D6C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(элементы)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D6C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объекта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D6C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адресации;</w:t>
      </w:r>
      <w:r w:rsidRPr="002D6C6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2D6C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"идентификационные элементы объекта адресации" - номера земельных участков, типы и номера иных объектов адресации;</w:t>
      </w:r>
      <w:r w:rsidRPr="002D6C6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2D6C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  <w:r w:rsidRPr="002D6C6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2D6C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  <w:r w:rsidRPr="002D6C6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2D6C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r w:rsidR="00E8278C" w:rsidRPr="002D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7F9CEC72" w14:textId="0D909F8C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Адрес, присвоенный объекту адресации, должен отвечать следующим требованиям:</w:t>
      </w:r>
    </w:p>
    <w:p w14:paraId="4227C4F4" w14:textId="05A53830" w:rsidR="00E8278C" w:rsidRPr="002D6C6B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D6C6B" w:rsidRPr="002D6C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(строению), сооружению;</w:t>
      </w:r>
    </w:p>
    <w:p w14:paraId="0ABBA214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14:paraId="5B45A025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 аннулирования такого адреса, а также внесение адреса в государственный адресный реестр.</w:t>
      </w:r>
    </w:p>
    <w:p w14:paraId="191DA534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4. Присвоение, изменение и аннулирование адресов осуществляется без взимания платы.</w:t>
      </w:r>
    </w:p>
    <w:p w14:paraId="7C76C08F" w14:textId="77777777" w:rsidR="00817CD9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Объектами адресации являются</w:t>
      </w:r>
      <w:r w:rsidR="00817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89891C" w14:textId="550AA7A9" w:rsidR="00817CD9" w:rsidRPr="002D6C6B" w:rsidRDefault="00817CD9" w:rsidP="00817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D6C6B">
        <w:rPr>
          <w:spacing w:val="2"/>
          <w:sz w:val="28"/>
          <w:szCs w:val="28"/>
        </w:rPr>
        <w:t>а) здание (строение, за исключением некапитального строения), в том числе строительство которого не завершено;</w:t>
      </w:r>
    </w:p>
    <w:p w14:paraId="085DA256" w14:textId="14CEE905" w:rsidR="00817CD9" w:rsidRPr="002D6C6B" w:rsidRDefault="00817CD9" w:rsidP="00817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D6C6B">
        <w:rPr>
          <w:spacing w:val="2"/>
          <w:sz w:val="28"/>
          <w:szCs w:val="28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0B296256" w14:textId="15E8BF99" w:rsidR="00817CD9" w:rsidRPr="002D6C6B" w:rsidRDefault="00817CD9" w:rsidP="00817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D6C6B">
        <w:rPr>
          <w:spacing w:val="2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4DAE2D58" w14:textId="1D0B08B5" w:rsidR="00817CD9" w:rsidRPr="002D6C6B" w:rsidRDefault="00817CD9" w:rsidP="00817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D6C6B">
        <w:rPr>
          <w:spacing w:val="2"/>
          <w:sz w:val="28"/>
          <w:szCs w:val="28"/>
        </w:rPr>
        <w:t>г) помещение, являющееся частью объекта капитального строительства;</w:t>
      </w:r>
    </w:p>
    <w:p w14:paraId="2E0E7A56" w14:textId="77777777" w:rsidR="00817CD9" w:rsidRPr="002D6C6B" w:rsidRDefault="00817CD9" w:rsidP="00817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D6C6B">
        <w:rPr>
          <w:spacing w:val="2"/>
          <w:sz w:val="28"/>
          <w:szCs w:val="28"/>
        </w:rPr>
        <w:t>д) машино-место (за исключением машино-места, являющегося частью некапитального здания или сооружения).</w:t>
      </w:r>
    </w:p>
    <w:p w14:paraId="334C8FD4" w14:textId="77777777" w:rsidR="00E8278C" w:rsidRPr="00E8278C" w:rsidRDefault="00E8278C" w:rsidP="0081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68C63" w14:textId="77777777"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присвоения объекту адресации адреса, изменения и аннулирования такого адреса.</w:t>
      </w:r>
    </w:p>
    <w:p w14:paraId="16B479AD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Присвоение объекту адресации адреса, изменение и аннулирование  такого адреса осуществляется администрацией Кулуевского сельского поселения, с использованием федеральной информационной адресной системы.</w:t>
      </w:r>
    </w:p>
    <w:p w14:paraId="24AC8ECE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Присвоение объектам адресации адресов и аннулирование таких адресов осуществляется администрацией Кулуевского сельского поселения по собственной инициативе или на основании заявлений физических или юридических лиц, указанных в пунктах 27 и 29  настоящих Правил. </w:t>
      </w:r>
    </w:p>
    <w:p w14:paraId="0AEF4E14" w14:textId="02847113" w:rsidR="00E8278C" w:rsidRPr="002D6C6B" w:rsidRDefault="00E8278C" w:rsidP="00E8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Аннулирование адресов объектов адресации осуществляется администрацией Кулуевского сельского поселения на основании информации органа, </w:t>
      </w:r>
      <w:r w:rsidR="002D6C6B" w:rsidRPr="002D6C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указанных в </w:t>
      </w:r>
      <w:hyperlink r:id="rId6" w:history="1">
        <w:r w:rsidR="002D6C6B" w:rsidRPr="002D6C6B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части 7 статьи 72 Федерального закона "О государственной регистрации недвижимости"</w:t>
        </w:r>
      </w:hyperlink>
      <w:r w:rsidR="002D6C6B" w:rsidRPr="002D6C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r w:rsidRPr="002D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93158F" w14:textId="77777777" w:rsidR="00E8278C" w:rsidRPr="00E8278C" w:rsidRDefault="00E8278C" w:rsidP="00E8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адресов объектов адресации осуществляется администрацией  Кулуевского сельского  поселения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14:paraId="3AAEBC95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Присвоение объекту адресации адреса осуществляется:</w:t>
      </w:r>
    </w:p>
    <w:p w14:paraId="5C856B5B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земельных участков в случаях:</w:t>
      </w:r>
    </w:p>
    <w:p w14:paraId="057469FD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подготовки документации по планировке территории в отношении застроенной и подлежащей застройке территории в соответствии с  Градостроительным кодексом Российской Федерации;</w:t>
      </w:r>
    </w:p>
    <w:p w14:paraId="5E12BFE9" w14:textId="173B68D0" w:rsidR="00E8278C" w:rsidRPr="006F60C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60CC" w:rsidRPr="006F60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выполнения в отношении земельного участка в соответствии с требованиями, установленными </w:t>
      </w:r>
      <w:hyperlink r:id="rId7" w:history="1">
        <w:r w:rsidR="006F60CC" w:rsidRPr="006F60CC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"О кадастровой деятельности"</w:t>
        </w:r>
      </w:hyperlink>
      <w:r w:rsidR="006F60CC" w:rsidRPr="006F60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60B67E68" w14:textId="5D3E4B5E" w:rsidR="006F60CC" w:rsidRPr="006F60CC" w:rsidRDefault="00E8278C" w:rsidP="006F60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8278C">
        <w:rPr>
          <w:sz w:val="28"/>
          <w:szCs w:val="28"/>
        </w:rPr>
        <w:t xml:space="preserve">б) </w:t>
      </w:r>
      <w:r w:rsidR="006F60CC" w:rsidRPr="006F60CC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6F60CC" w:rsidRPr="006F60CC">
        <w:rPr>
          <w:color w:val="2D2D2D"/>
          <w:spacing w:val="2"/>
          <w:sz w:val="28"/>
          <w:szCs w:val="28"/>
        </w:rPr>
        <w:t>в отношении зданий (строений), сооружений, в том числе строительство которых не завершено, в случаях:</w:t>
      </w:r>
    </w:p>
    <w:p w14:paraId="541C497A" w14:textId="77A639EA" w:rsidR="006F60CC" w:rsidRPr="006F60CC" w:rsidRDefault="006F60CC" w:rsidP="006F60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6F60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4FF1358" w14:textId="50078796" w:rsidR="00E8278C" w:rsidRPr="00E8278C" w:rsidRDefault="006F60CC" w:rsidP="006F60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6F60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выполнения в отношении объекта недвижимости в соответствии с </w:t>
      </w:r>
      <w:r w:rsidRPr="006F6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требованиями, установленными </w:t>
      </w:r>
      <w:hyperlink r:id="rId8" w:history="1">
        <w:r w:rsidRPr="006F60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"О кадастровой деятельности"</w:t>
        </w:r>
      </w:hyperlink>
      <w:r w:rsidRPr="006F6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 </w:t>
      </w:r>
      <w:hyperlink r:id="rId9" w:history="1">
        <w:r w:rsidRPr="006F60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6F6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для строительства или реконструкции объекта недвижимости </w:t>
      </w:r>
      <w:r w:rsidRPr="006F60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получение разрешения на строительство не требуется);</w:t>
      </w:r>
      <w:r w:rsidRPr="006F60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8278C"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отношении помещений в случаях:</w:t>
      </w:r>
    </w:p>
    <w:p w14:paraId="1D5AAED2" w14:textId="2667831D" w:rsidR="00E8278C" w:rsidRDefault="00E8278C" w:rsidP="006F60C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60CC" w:rsidRPr="006F60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подготовки и оформления в установленном </w:t>
      </w:r>
      <w:hyperlink r:id="rId10" w:history="1">
        <w:r w:rsidR="006F60CC" w:rsidRPr="006F60CC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Жилищным кодексом Российской Федерации</w:t>
        </w:r>
      </w:hyperlink>
      <w:r w:rsidR="006F60CC" w:rsidRPr="006F60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r w:rsidR="006F60CC" w:rsidRPr="006F60CC">
        <w:rPr>
          <w:rFonts w:ascii="Times New Roman" w:hAnsi="Times New Roman" w:cs="Times New Roman"/>
          <w:spacing w:val="2"/>
          <w:sz w:val="28"/>
          <w:szCs w:val="28"/>
        </w:rPr>
        <w:br/>
      </w:r>
      <w:r w:rsidR="006F60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6F60CC" w:rsidRPr="006F60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3695AB9E" w14:textId="54215894" w:rsidR="006F60CC" w:rsidRDefault="006F60CC" w:rsidP="006F60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6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  <w:r w:rsidRPr="006F6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д) в отношении объектов адресации, государственный кадастровый учет которых осуществлен в соответствии с </w:t>
      </w:r>
      <w:hyperlink r:id="rId11" w:history="1">
        <w:r w:rsidRPr="006F60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"О государственной регистрации недвижимости"</w:t>
        </w:r>
      </w:hyperlink>
      <w:r w:rsidRPr="006F6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случае отсутствия адреса у </w:t>
      </w:r>
      <w:r w:rsidRPr="006F6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F6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помещение,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F6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машино-место.</w:t>
      </w:r>
    </w:p>
    <w:p w14:paraId="764C5612" w14:textId="7C89E48E" w:rsidR="003E6B63" w:rsidRDefault="003E6B63" w:rsidP="005D6CE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278C"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D6CE8" w:rsidRPr="005D6C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  <w:r w:rsidR="00E8278C" w:rsidRPr="005D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611568" w14:textId="41035C11" w:rsidR="005D6CE8" w:rsidRPr="003E6B63" w:rsidRDefault="003E6B63" w:rsidP="005D6CE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Pr="003E6B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  <w:r w:rsidR="00E8278C" w:rsidRPr="003E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594BED5B" w14:textId="3B0A90F2" w:rsidR="00E8278C" w:rsidRPr="00223DBE" w:rsidRDefault="003E6B63" w:rsidP="005D6CE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278C"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23DBE" w:rsidRPr="00223D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 w:rsidR="00E8278C" w:rsidRPr="00223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DDAB54" w14:textId="114E1D15" w:rsidR="00E8278C" w:rsidRDefault="00E8278C" w:rsidP="00E8278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 </w:t>
      </w:r>
      <w:r w:rsidR="00223DBE" w:rsidRPr="00223D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случае присвоения </w:t>
      </w:r>
      <w:r w:rsidR="00223DBE">
        <w:rPr>
          <w:rFonts w:ascii="Times New Roman" w:hAnsi="Times New Roman"/>
          <w:color w:val="000000"/>
          <w:sz w:val="28"/>
          <w:szCs w:val="28"/>
        </w:rPr>
        <w:t xml:space="preserve">уполномоченным органом  </w:t>
      </w:r>
      <w:r w:rsidR="00223DBE" w:rsidRPr="00223D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14:paraId="7CBE5763" w14:textId="098DF2BF" w:rsidR="00223DBE" w:rsidRPr="00223DBE" w:rsidRDefault="00223DBE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11.1. </w:t>
      </w:r>
      <w:r w:rsidRPr="00223D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Присвоенный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</w:r>
      <w:hyperlink r:id="rId12" w:history="1">
        <w:r w:rsidRPr="00223DBE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"О государственной регистрации недвижимости".</w:t>
        </w:r>
      </w:hyperlink>
    </w:p>
    <w:p w14:paraId="6302853D" w14:textId="0CF1CD13" w:rsidR="00E8278C" w:rsidRPr="00223DBE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12. </w:t>
      </w:r>
      <w:r w:rsidR="00223DBE" w:rsidRPr="00223D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72BE5930" w14:textId="04049949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13. </w:t>
      </w:r>
      <w:r w:rsidR="00223DBE" w:rsidRPr="00223DB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14:paraId="0B707316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14. Аннулирование адреса объекта адресации осуществляется в случаях:</w:t>
      </w:r>
    </w:p>
    <w:p w14:paraId="14838DAC" w14:textId="77777777" w:rsidR="00223DBE" w:rsidRPr="00223DBE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223DBE" w:rsidRPr="00223D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  <w:r w:rsidR="00223DBE" w:rsidRPr="0022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2D21EC" w14:textId="2F0B04DC" w:rsidR="00E8278C" w:rsidRPr="009E75B8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E75B8" w:rsidRPr="009E75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исключения из Единого государственного реестра недвижимости указанных в </w:t>
      </w:r>
      <w:hyperlink r:id="rId13" w:history="1">
        <w:r w:rsidR="009E75B8" w:rsidRPr="009E75B8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части 7 статьи 72 Федерального закона "О государственной регистрации недвижимости"</w:t>
        </w:r>
      </w:hyperlink>
      <w:r w:rsidR="009E75B8" w:rsidRPr="009E75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сведений об объекте недвижимости, являющемся объектом адресации;</w:t>
      </w:r>
    </w:p>
    <w:p w14:paraId="217B0BD1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присвоения объекту адресации нового адреса.</w:t>
      </w:r>
    </w:p>
    <w:p w14:paraId="0881036E" w14:textId="03E8A0A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15. </w:t>
      </w:r>
      <w:r w:rsidR="00526FD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526FD0" w:rsidRPr="00526F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586D56C5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14:paraId="75A6AC2A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1627B6FB" w14:textId="622CF5C2" w:rsidR="00E8278C" w:rsidRPr="00526FD0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18. </w:t>
      </w:r>
      <w:r w:rsidR="00526FD0" w:rsidRPr="00526F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14:paraId="0CA36812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19. При присвоении объекту адресации адреса или аннулировании его адреса, администрация  Кулуевского сельского  поселения обязана:</w:t>
      </w:r>
    </w:p>
    <w:p w14:paraId="73DC2672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14:paraId="5FBBCE2F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провести осмотр местонахождения объекта адресации (при необходимости);</w:t>
      </w:r>
    </w:p>
    <w:p w14:paraId="42E1DB22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 аннулировании его адреса.</w:t>
      </w:r>
    </w:p>
    <w:p w14:paraId="6DA07D11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20. Присвоение объекту адресации адреса или аннулирование его адреса подтверждается постановлением администрации Кулуевского сельского поселения о присвоении объекту адресации адреса или аннулировании его адреса.</w:t>
      </w:r>
    </w:p>
    <w:p w14:paraId="40EAED96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21.  Решение администрации Кулуевского сельского поселения о присвоении объекту адресации адреса принимается одновременно:</w:t>
      </w:r>
    </w:p>
    <w:p w14:paraId="0FA96970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утверждением администрацией  Кулуевского сельского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14:paraId="713EAE46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 с заключением администрацией Кулуевского сельского поселения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14:paraId="0CB0A34D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заключением администрацией Кулуевского сельского поселения договора о развитии застроенной территории в соответствии с Градостроительным кодексом Российской Федерации;</w:t>
      </w:r>
    </w:p>
    <w:p w14:paraId="6F757BCA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утверждением проекта планировки территории;</w:t>
      </w:r>
    </w:p>
    <w:p w14:paraId="091AE4C7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 принятием решения о строительстве объекта адресации.</w:t>
      </w:r>
    </w:p>
    <w:p w14:paraId="67C76B73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22. Решение администрации Кулуевского сельского поселения о присвоении объекту адресации адреса, содержит:</w:t>
      </w:r>
    </w:p>
    <w:p w14:paraId="68720DB7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присвоенный объекту адресации адрес;</w:t>
      </w:r>
    </w:p>
    <w:p w14:paraId="7A8517BE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и наименования документов, на основании которых принято решение о присвоении адреса;</w:t>
      </w:r>
    </w:p>
    <w:p w14:paraId="5EECD44D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местоположения объекта адресации;</w:t>
      </w:r>
    </w:p>
    <w:p w14:paraId="3E99669D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кадастровые номера, адреса и сведения об объектах недвижимости, из которых образуется объект адресации;</w:t>
      </w:r>
    </w:p>
    <w:p w14:paraId="1E026A4E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14:paraId="5DB500EF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необходимые сведения, определенные администрацией  Кулуевского сельского  поселения.</w:t>
      </w:r>
    </w:p>
    <w:p w14:paraId="03F1BF6C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случае присвоения адреса поставленному на государственный кадастровый  учет объекту недвижимости в решении администрации  Кулуевского сельского 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14:paraId="6C49499B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23. Решение администрации Кулуевского сельского поселения об аннулировании адреса объекта адресации содержит:</w:t>
      </w:r>
    </w:p>
    <w:p w14:paraId="5299A210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аннулируемый адрес объекта адресации;</w:t>
      </w:r>
    </w:p>
    <w:p w14:paraId="6AEB293C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уникальный номер аннулируемого адреса объекта адресации в государственном адресном реестре;</w:t>
      </w:r>
    </w:p>
    <w:p w14:paraId="5A99D270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причину аннулирования адреса объекта адресации;</w:t>
      </w:r>
    </w:p>
    <w:p w14:paraId="5A2B0567" w14:textId="094E1074" w:rsidR="00E8278C" w:rsidRPr="0051141A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141A" w:rsidRPr="0051141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3F7B1DC7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14:paraId="71324191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необходимые сведения, определенные администрацией  Кулуевского сельского  поселения.</w:t>
      </w:r>
    </w:p>
    <w:p w14:paraId="300A558E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Решение об аннулировании адреса объекта адресации в случае присвоения объекту адресации нового адреса может быть по решению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 Кулуевского сельского  поселения объединено с решением о присвоении этому объекту адресации нового адреса.</w:t>
      </w:r>
    </w:p>
    <w:p w14:paraId="1781086C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24. Решения администрации Кулуевского сельского поселения о присвоении объекту адресации адреса или аннулировании его адреса могут формироваться с  использованием федеральной информационной адресной системы.</w:t>
      </w:r>
    </w:p>
    <w:p w14:paraId="4C2CD6EC" w14:textId="5D959775" w:rsid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25. Решение о присвоении объекту адресации адреса или аннулировании его адреса подлежит обязательному внесению администрацией  Кулуевского сельского поселения в государственный адресный реестр в течение 3 рабочих дней со дня принятия такого решения.</w:t>
      </w:r>
    </w:p>
    <w:p w14:paraId="4EE041FD" w14:textId="16BE97EC" w:rsidR="00207445" w:rsidRDefault="00207445" w:rsidP="00E8278C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074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14:paraId="28D6F85A" w14:textId="242CCB3C" w:rsidR="00207445" w:rsidRPr="00207445" w:rsidRDefault="00207445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25.1. </w:t>
      </w:r>
      <w:r w:rsidRPr="002074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администрацией Кулуевского сельского поселения</w:t>
      </w:r>
      <w:r w:rsidRPr="002074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основании заявлений физических и юридических лиц, указанных в пунктах 27 и 29 настоящих Правил, в случаях, указанных в абзаце третьем подпункта "а", абзаце третьем подпункта "б", абзацах втором и третьем подпункта "в" и подпункте "г" пункта 8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 </w:t>
      </w:r>
      <w:hyperlink r:id="rId14" w:history="1">
        <w:r w:rsidRPr="002074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"О государственной регистрации недвижимости".</w:t>
        </w:r>
      </w:hyperlink>
    </w:p>
    <w:p w14:paraId="6F3E04B5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14:paraId="39477FF3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14:paraId="07047236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хозяйственного ведения;</w:t>
      </w:r>
    </w:p>
    <w:p w14:paraId="509E286E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оперативного управления;</w:t>
      </w:r>
    </w:p>
    <w:p w14:paraId="5E81E13F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 пожизненного наследуемого владения;</w:t>
      </w:r>
    </w:p>
    <w:p w14:paraId="37AB0D32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 постоянного (бессрочного) пользования.</w:t>
      </w:r>
    </w:p>
    <w:p w14:paraId="382612CD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28. Заявление составляется лицами, указанными в пункте 27 настоящих Правил (далее – заявитель), по форме, устанавливаемой Министерством финансов Российской Федерации.</w:t>
      </w:r>
    </w:p>
    <w:p w14:paraId="27AC21EF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29. С заявлением вправе обратиться 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на то государственного органа или органа местного самоуправления (далее – представитель заявителя).</w:t>
      </w:r>
    </w:p>
    <w:p w14:paraId="119E910A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14:paraId="0B2EDD7D" w14:textId="5DDE0AE5" w:rsidR="00E8278C" w:rsidRDefault="00A54880" w:rsidP="00E82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5488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2A54CFF4" w14:textId="398DCF10" w:rsidR="00A54880" w:rsidRPr="00A54880" w:rsidRDefault="00A54880" w:rsidP="00E82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имени лица, указанного в пункте 27 настоящих Правил, вправе обратиться кадастровый инженер, выполняющий на основании документа, предусмотренного </w:t>
      </w:r>
      <w:hyperlink r:id="rId15" w:history="1">
        <w:r w:rsidRPr="00A54880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35</w:t>
        </w:r>
      </w:hyperlink>
      <w:r w:rsidRPr="00A548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или </w:t>
      </w:r>
      <w:hyperlink r:id="rId16" w:history="1">
        <w:r w:rsidRPr="00A54880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42_3 Федерального закона "О кадастровой деятельности"</w:t>
        </w:r>
      </w:hyperlink>
      <w:r w:rsidRPr="00A548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1FF3C85F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14:paraId="665AB4AF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31. Заявление направляется заявителем (представителем заявителя) в администрацию  Кулуевского сельского 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 – 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(функций) (далее -  региональный портал), портала федеральной информационной адресной системы в информационно – телекоммуникационной сети «Интернет» (далее – портал адресной системы).</w:t>
      </w:r>
    </w:p>
    <w:p w14:paraId="40D2850D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Заявление представляется заявителем (представителем заявителя) в  администрацию Кулуевского сельского поселения или многофункциональный центр предоставления государственных и муниципальных услуг, с которым администрацией Кулуевского сельского  поселения в установленном Правительством Российской Федерации порядке заключено соглашение о взаимодействии.</w:t>
      </w:r>
    </w:p>
    <w:p w14:paraId="674717A4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Перечень  многофункциональных центров, с которыми администрацией  Кулуевского сельского поселения в установленном Правительством Российской Федерации порядке заключено соглашение о взаимодействии, публикуется на официальном сайте администрации  Кулуевского сельского  поселения в информационно – телекоммуникационной сети «Интернет».</w:t>
      </w:r>
    </w:p>
    <w:p w14:paraId="2D62D934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Заявление представляется в администрацию Кулуевского сельского  поселения или многофункциональный центр по месту нахождения объекта адресации.</w:t>
      </w:r>
    </w:p>
    <w:p w14:paraId="44336593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A6D5F">
        <w:rPr>
          <w:rFonts w:ascii="Times New Roman" w:eastAsia="Times New Roman" w:hAnsi="Times New Roman" w:cs="Times New Roman"/>
          <w:sz w:val="28"/>
          <w:szCs w:val="28"/>
          <w:lang w:eastAsia="ru-RU"/>
        </w:rPr>
        <w:t>32. Заявление подписывается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либо представителем заявителя.</w:t>
      </w:r>
    </w:p>
    <w:p w14:paraId="02CC8F66" w14:textId="3B0A1CF1" w:rsid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представлении 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14:paraId="0E052A5D" w14:textId="07DB477E" w:rsidR="009A6D5F" w:rsidRPr="009A6D5F" w:rsidRDefault="009A6D5F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Pr="009A6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представлении заявления кадастровым инженером к такому заявлению прилагается копия документа, предусмотренного </w:t>
      </w:r>
      <w:hyperlink r:id="rId17" w:history="1">
        <w:r w:rsidRPr="009A6D5F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35</w:t>
        </w:r>
      </w:hyperlink>
      <w:r w:rsidRPr="009A6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или </w:t>
      </w:r>
      <w:hyperlink r:id="rId18" w:history="1">
        <w:r w:rsidRPr="009A6D5F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42_3 Федерального закона "О кадастровой деятельности"</w:t>
        </w:r>
      </w:hyperlink>
      <w:r w:rsidRPr="009A6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7CA5EB1B" w14:textId="3B13C7B5" w:rsidR="00E8278C" w:rsidRPr="009A6D5F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A6D5F" w:rsidRPr="009A6D5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Заявление в форме электронного документа подписывается электронной подписью заявителя либо </w:t>
      </w:r>
      <w:r w:rsidR="009A6D5F" w:rsidRPr="009A6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представителя заявителя, вид которой определяется в соответствии с </w:t>
      </w:r>
      <w:hyperlink r:id="rId19" w:history="1">
        <w:r w:rsidR="009A6D5F" w:rsidRPr="009A6D5F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частью 2 статьи 21_1 Федерального закона "Об организации предоставления государственных и муниципальных услуг"</w:t>
        </w:r>
      </w:hyperlink>
      <w:r w:rsidR="009A6D5F" w:rsidRPr="009A6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04396DB7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2A32B61C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76812596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Лицо, имеющее право действовать без доверенности от имени юридического лица, предъявляет документ, удостоверяющий его личность, 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14:paraId="538BEE64" w14:textId="69429C1D" w:rsidR="00E8278C" w:rsidRPr="005F2B4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34. </w:t>
      </w:r>
      <w:r w:rsidR="005F2B4C" w:rsidRPr="005F2B4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 документам, на основании которых администрацией Кулуевского сельского поселения принимаются решения, предусмотренные пунктом 20 настоящих Правил, относятся:</w:t>
      </w:r>
    </w:p>
    <w:p w14:paraId="3A4558C1" w14:textId="79019900" w:rsidR="00E8278C" w:rsidRPr="005F2B4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F2B4C" w:rsidRPr="005F2B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20" w:history="1">
        <w:r w:rsidR="005F2B4C" w:rsidRPr="005F2B4C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="005F2B4C" w:rsidRPr="005F2B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для строительства которых получение разрешения на строительство не требуется, правоустанавливающие и (или) правоудостоверяющие </w:t>
      </w:r>
      <w:r w:rsidR="005F2B4C" w:rsidRPr="005F2B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документы на земельный участок, на котором расположены указанное здание (строение), сооружение)</w:t>
      </w:r>
      <w:r w:rsidRPr="005F2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6AC992" w14:textId="47CF2506" w:rsidR="00E8278C" w:rsidRPr="005F2B4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F2B4C" w:rsidRPr="005F2B4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3917385B" w14:textId="77777777" w:rsidR="005F2B4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F2B4C" w:rsidRPr="005F2B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21" w:history="1">
        <w:r w:rsidR="005F2B4C" w:rsidRPr="005F2B4C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="005F2B4C" w:rsidRPr="005F2B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128EF282" w14:textId="429DC18E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10FA20CC" w14:textId="23D5496E" w:rsidR="00E8278C" w:rsidRPr="005F2B4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5F2B4C" w:rsidRPr="005F2B4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66C8F518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решение администрации  Кулуевского сельского  поселения о переводе жилого помещения в нежилое помещение или нежилого в жилое (в случае присвоения помещению адреса, изменения и 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466F8265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3EEA2D04" w14:textId="7B57FE7B" w:rsidR="00E8278C" w:rsidRPr="005F2B4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5F2B4C" w:rsidRPr="005F2B4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настоящих Правил);</w:t>
      </w:r>
    </w:p>
    <w:p w14:paraId="38CDC181" w14:textId="0018972B" w:rsidR="00E8278C" w:rsidRDefault="00E8278C" w:rsidP="00E8278C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5F2B4C" w:rsidRPr="005F2B4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настоящих Правил).</w:t>
      </w:r>
    </w:p>
    <w:p w14:paraId="4A6BEAF7" w14:textId="3AE9FBC6" w:rsidR="004B1EC3" w:rsidRPr="004B1EC3" w:rsidRDefault="004B1EC3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Документы, указанные в подпунктах "б", "д", "з" и "и" пункта 34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</w:t>
      </w:r>
      <w:r w:rsidRPr="004B1E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взаимодействия по запросу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администрации Кулуевского сельского поселения</w:t>
      </w:r>
      <w:r w:rsidRPr="004B1E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48853D8A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35. Администрация  Кулуевского сельского  поселения запрашивает документы, указанные в  пункте 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расположении которых находятся указанные документы (их копии, сведения, содержащиеся в них).</w:t>
      </w:r>
    </w:p>
    <w:p w14:paraId="3A96C281" w14:textId="24D9C924" w:rsidR="00E8278C" w:rsidRPr="00E53C0A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53C0A" w:rsidRPr="00E53C0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Заявители (представители заявителя) при подаче заявления вправе приложить к нему документы, указанные в подпунктах "а", "в", "г", "е" и "ж" пункта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14:paraId="233DD95B" w14:textId="77777777" w:rsidR="00E53C0A" w:rsidRPr="00E53C0A" w:rsidRDefault="00E8278C" w:rsidP="00E8278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3C0A" w:rsidRPr="00E53C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Документы, указанные в подпунктах "а", "в", "г", "е" и "ж" пункта 34 настоящих Правил,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 </w:t>
      </w:r>
      <w:hyperlink r:id="rId22" w:history="1">
        <w:r w:rsidR="00E53C0A" w:rsidRPr="00E53C0A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частью 2 статьи 21_1 Федерального закона "Об организации предоставления государственных и муниципальных услуг"</w:t>
        </w:r>
      </w:hyperlink>
      <w:r w:rsidR="00E53C0A" w:rsidRPr="00E53C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49F11FCB" w14:textId="439416DC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36. Если заявление и документы, указанные в пункте 34 настоящих Правил, представляются заявителем (представителем заявителя) в администрацию Кулуевского сельского поселения лично, администрация  Кулуевского сельского  поселения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14:paraId="425D87E9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случае, если заявление и документы указанные в пункте 34  настоящих Правил, представлены в администрацию  Кулуевского сельского 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Кулуевского сельского поселения по указанному в заявлении почтовому адресу в течении рабочего дня, следующего за днем получения администрацией  Кулуевского сельского поселения документов.</w:t>
      </w:r>
    </w:p>
    <w:p w14:paraId="1933D555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Получение заявления и документов, указанных в пункте 34  настоящих Правил, представляемых в форме электронных документов, подтверждается администрацией Кулуевского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14:paraId="748BCFA1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Сообщение о получении заявления и документов, указанных в пункте 34 настоящих Правил, направляется по указанному в заявлении  адресу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14:paraId="32A944B5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Сообщение о получении заявления и документов, указанных в 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 Кулуевского сельского поселения.</w:t>
      </w:r>
    </w:p>
    <w:p w14:paraId="22BD98EA" w14:textId="52CED49D" w:rsidR="00E8278C" w:rsidRPr="00E53C0A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37. </w:t>
      </w:r>
      <w:r w:rsidR="00E53C0A" w:rsidRPr="00E53C0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</w:t>
      </w:r>
      <w:r w:rsidR="00E53C0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8</w:t>
      </w:r>
      <w:r w:rsidR="00E53C0A" w:rsidRPr="00E53C0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рабочих дней со дня поступления заявления.</w:t>
      </w:r>
    </w:p>
    <w:p w14:paraId="5EA01595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 в администрацию  Кулуевского сельского  поселения.</w:t>
      </w:r>
    </w:p>
    <w:p w14:paraId="3E68E765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39. Решение администрации Кулуевского сельского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 Кулуевского сельского  поселения заявителю (представителю заявителя) одним из способов, указанным в заявлении:</w:t>
      </w:r>
    </w:p>
    <w:p w14:paraId="5981E79B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14:paraId="679EFDF2" w14:textId="3A9DDEE6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</w:t>
      </w:r>
      <w:r w:rsidR="001279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-м рабочим днем, со дня истечения установленного пунктами 37 и  38 настоящих Правил срока посредством почтового отправления по  указанному в заявлении почтовому адресу.</w:t>
      </w:r>
    </w:p>
    <w:p w14:paraId="5981288B" w14:textId="0558E961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160945" w:rsidRPr="001609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уполномоченный орган</w:t>
      </w:r>
      <w:r w:rsidR="0016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 38 настоящих Правил.</w:t>
      </w:r>
    </w:p>
    <w:p w14:paraId="4AFD5175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40. В присвоении объекту адресации адреса или аннулирования его адреса может быть отказано в случаях, если:</w:t>
      </w:r>
    </w:p>
    <w:p w14:paraId="732AE418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заявлением  о присвоении  объекту адресации адреса обратилось лицо, не указанное в пунктах 27  и 29 настоящих Правил;</w:t>
      </w:r>
    </w:p>
    <w:p w14:paraId="4F7D70D1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ответ на межведомственный 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 собственной инициативе;</w:t>
      </w:r>
    </w:p>
    <w:p w14:paraId="1A5DE4C2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документы, обязанность по предоставлению которых для присвоения объекту адресации адреса или аннулировании его адреса возложена на заявителя (представителя заявителя), выданы с нарушением порядка, установленного законодательством  Российской Федерации;</w:t>
      </w:r>
    </w:p>
    <w:p w14:paraId="1F1DB05C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14:paraId="510370A5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41. Решение об отказе в присвоении 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14:paraId="0C053EC4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42. Форма решения об отказе в присвоении объекту адресации адреса или  аннулировании его адреса устанавливается Министерством финансов  Российской Федерации.</w:t>
      </w:r>
    </w:p>
    <w:p w14:paraId="404589FE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14:paraId="46CBB63B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AD0ED" w14:textId="77777777"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DBF41" w14:textId="77777777"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адреса.</w:t>
      </w:r>
    </w:p>
    <w:p w14:paraId="432F126E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44. Структура адреса включает в себя следующую последовательность адресообразующих элементов, описанных идентифицирующими их реквизитами (далее – реквизит адреса): </w:t>
      </w:r>
    </w:p>
    <w:p w14:paraId="7FE2DC80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страны (Российская Федерация);</w:t>
      </w:r>
    </w:p>
    <w:p w14:paraId="3D3212D6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субъекта Российской Федерации;</w:t>
      </w:r>
    </w:p>
    <w:p w14:paraId="45096ACB" w14:textId="68DD69F8" w:rsidR="00E8278C" w:rsidRPr="00385298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85298" w:rsidRPr="003852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Федерации;</w:t>
      </w:r>
    </w:p>
    <w:p w14:paraId="1552B96D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 поселения в составе  муниципального района;</w:t>
      </w:r>
    </w:p>
    <w:p w14:paraId="21A04F9C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населенного пункта;</w:t>
      </w:r>
    </w:p>
    <w:p w14:paraId="1E1AD250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е)  наименование элемента планировочной структуры;</w:t>
      </w:r>
    </w:p>
    <w:p w14:paraId="06031B36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наименование элемента улично-дорожной сети;</w:t>
      </w:r>
    </w:p>
    <w:p w14:paraId="2748A49B" w14:textId="77777777" w:rsidR="00D9158A" w:rsidRPr="00D9158A" w:rsidRDefault="00E8278C" w:rsidP="00E8278C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D9158A" w:rsidRPr="00D9158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наименование объекта адресации "земельный участок" и номер земельного участка или тип и номер здания (строения), сооружения;</w:t>
      </w:r>
    </w:p>
    <w:p w14:paraId="5DAE88B3" w14:textId="2F16310E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3D3855" w:rsidRPr="003D385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тип и номер помещения, расположенного в здании или сооружении, или наименование объекта адресации "машино-место" и номер машино-места в здании, сооружении.</w:t>
      </w:r>
    </w:p>
    <w:p w14:paraId="0BBF2C3F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14:paraId="401131F9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46. Перечень адресообразующих элементов, используемых при описании адреса объекта адресации, зависит от вида объекта адресации.</w:t>
      </w:r>
    </w:p>
    <w:p w14:paraId="6EB6E310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47. Обязательными адресообразующими элементами для всех видов объектов адресации являются:</w:t>
      </w:r>
    </w:p>
    <w:p w14:paraId="7931D332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страна;</w:t>
      </w:r>
    </w:p>
    <w:p w14:paraId="07802512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субъект Российской Федерации;</w:t>
      </w:r>
    </w:p>
    <w:p w14:paraId="5A1AD969" w14:textId="270ECAF6" w:rsidR="00E8278C" w:rsidRPr="00AB284B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B284B" w:rsidRPr="00AB28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Федерации;</w:t>
      </w:r>
    </w:p>
    <w:p w14:paraId="79D0B5F1" w14:textId="77777777" w:rsidR="00AB284B" w:rsidRPr="00AB284B" w:rsidRDefault="00E8278C" w:rsidP="00E8278C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B284B" w:rsidRPr="00AB28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14:paraId="2E6E8F84" w14:textId="5839AF4C" w:rsidR="00E8278C" w:rsidRPr="00AB284B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AB284B" w:rsidRPr="00AB28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населенный пункт (за исключением объектов адресации, расположенных вне границ населенных пунктов).</w:t>
      </w:r>
    </w:p>
    <w:p w14:paraId="6284952A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48. Иные адресообразующие элементы применяются в зависимости от вида объекта адресации.</w:t>
      </w:r>
    </w:p>
    <w:p w14:paraId="135B60C6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49. Структура адреса земельного участка в дополнение к обязательным адресообразующим элементам, указанным в пункте 47  настоящих Правил, включает в себя следующие адресообразующие элементы, описанные идентифицирующими их реквизитами:</w:t>
      </w:r>
    </w:p>
    <w:p w14:paraId="339C50B7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элемента планировочной структуры (при наличии); </w:t>
      </w:r>
    </w:p>
    <w:p w14:paraId="0ED14C95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14:paraId="4D476826" w14:textId="77777777" w:rsidR="00AB284B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B284B" w:rsidRPr="00AB28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наименование объекта адресации "земельный участок" и номер земельного участка.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581779" w14:textId="68F19593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50. </w:t>
      </w:r>
      <w:r w:rsidR="00AB284B" w:rsidRPr="00AB28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Структура адреса здания (строения), сооружения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14:paraId="7C8940D7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14:paraId="388967AD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14:paraId="1015F948" w14:textId="77777777" w:rsidR="00AB284B" w:rsidRDefault="00E8278C" w:rsidP="00E8278C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B284B" w:rsidRPr="00AB28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тип и номер здания (строения) или сооружения.</w:t>
      </w:r>
    </w:p>
    <w:p w14:paraId="647A620B" w14:textId="5970A188" w:rsidR="00E8278C" w:rsidRPr="008B4CE3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51. </w:t>
      </w:r>
      <w:r w:rsidR="008B4CE3" w:rsidRPr="008B4C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Структура адреса помещения в пределах здания (строения), сооружения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14:paraId="46102A05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14:paraId="7528DC7A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14:paraId="3B9F2C48" w14:textId="736B1016" w:rsidR="00E8278C" w:rsidRPr="008B4CE3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B4CE3" w:rsidRPr="008B4C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тип и номер здания (строения), сооружения;</w:t>
      </w:r>
    </w:p>
    <w:p w14:paraId="647298A7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тип и номер помещения в пределах здания, сооружения;</w:t>
      </w:r>
    </w:p>
    <w:p w14:paraId="1B5717FC" w14:textId="5ABDE36D" w:rsid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тип и номер помещения в пределах квартиры (в отношении коммунальных квартир).</w:t>
      </w:r>
    </w:p>
    <w:p w14:paraId="3AD95BE2" w14:textId="1B558324" w:rsidR="007E78A0" w:rsidRPr="007E78A0" w:rsidRDefault="007E78A0" w:rsidP="007E78A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51.1. </w:t>
      </w:r>
      <w:r w:rsidRPr="007E78A0">
        <w:rPr>
          <w:color w:val="2D2D2D"/>
          <w:spacing w:val="2"/>
          <w:sz w:val="28"/>
          <w:szCs w:val="28"/>
        </w:rPr>
        <w:t xml:space="preserve">Структура адреса машино-места в дополнение к обязательным адресообразующим элементам, указанным в пункте 47 настоящих Правил, </w:t>
      </w:r>
      <w:r w:rsidRPr="007E78A0">
        <w:rPr>
          <w:color w:val="2D2D2D"/>
          <w:spacing w:val="2"/>
          <w:sz w:val="28"/>
          <w:szCs w:val="28"/>
        </w:rPr>
        <w:lastRenderedPageBreak/>
        <w:t>включает следующие адресообразующие элементы, описанные идентифицирующими их реквизитами:</w:t>
      </w:r>
    </w:p>
    <w:p w14:paraId="3FA6ADD7" w14:textId="3A94C6EF" w:rsidR="007E78A0" w:rsidRPr="007E78A0" w:rsidRDefault="007E78A0" w:rsidP="007E78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E78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14:paraId="7867E88B" w14:textId="77777777" w:rsidR="007E78A0" w:rsidRPr="007E78A0" w:rsidRDefault="007E78A0" w:rsidP="007E78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E78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наименование элемента улично-дорожной сети (при наличии);</w:t>
      </w:r>
      <w:r w:rsidRPr="007E78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14:paraId="45511BB9" w14:textId="78A083E8" w:rsidR="007E78A0" w:rsidRPr="007E78A0" w:rsidRDefault="007E78A0" w:rsidP="007E78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E78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тип и номер здания (строения), сооружения;</w:t>
      </w:r>
    </w:p>
    <w:p w14:paraId="41CAB220" w14:textId="40F14741" w:rsidR="007E78A0" w:rsidRPr="00E8278C" w:rsidRDefault="007E78A0" w:rsidP="007E78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наименование объекта адресации "машино-место" и номер машино-места в здании, сооружении.</w:t>
      </w:r>
    </w:p>
    <w:p w14:paraId="695FDFB5" w14:textId="027F5B94" w:rsidR="00E8278C" w:rsidRDefault="00E8278C" w:rsidP="00E8278C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52. </w:t>
      </w:r>
      <w:r w:rsidR="005A1457" w:rsidRPr="005A145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Перечень элементов планировочной структуры, элементов улично-дорожной сети, элементов объектов адресации, типов зданий (сооружений), помещений и машино-мест,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14:paraId="6AE8F5DC" w14:textId="77777777" w:rsidR="005A1457" w:rsidRPr="005A1457" w:rsidRDefault="005A1457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614DF" w14:textId="77777777"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написания наименований и нумерации</w:t>
      </w:r>
    </w:p>
    <w:p w14:paraId="502B7AFD" w14:textId="77777777"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адресации.</w:t>
      </w:r>
    </w:p>
    <w:p w14:paraId="2F1A1CCB" w14:textId="7E96F66D" w:rsidR="00E8278C" w:rsidRPr="00514778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53. </w:t>
      </w:r>
      <w:r w:rsidR="00514778" w:rsidRPr="00514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структуре адреса наименования страны, субъекта Российской Федерации,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14:paraId="17CF6C45" w14:textId="1F9A8804" w:rsidR="00E8278C" w:rsidRPr="00307BAF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07BAF" w:rsidRPr="00307BA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Наименование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14:paraId="0B79425A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14:paraId="45F31B69" w14:textId="7858B4D1" w:rsid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14:paraId="7E1D9EAC" w14:textId="4B066967" w:rsidR="00C44749" w:rsidRPr="00C44749" w:rsidRDefault="00C44749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447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Перечень наименований муниципальных районов, муниципальных округов,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</w:t>
      </w:r>
      <w:r w:rsidRPr="00C447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14:paraId="1A6F6523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14:paraId="3E87A8F6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 « - » - дефис;</w:t>
      </w:r>
    </w:p>
    <w:p w14:paraId="7569B683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 .  » - точка;</w:t>
      </w:r>
    </w:p>
    <w:p w14:paraId="738BB4ED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 (  » - открывающаяся круглая скобка;</w:t>
      </w:r>
    </w:p>
    <w:p w14:paraId="51A8D352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 ) » - закрывающаяся круглая скобка;</w:t>
      </w:r>
    </w:p>
    <w:p w14:paraId="54BFC7EE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« № » - знак номера.</w:t>
      </w:r>
    </w:p>
    <w:p w14:paraId="5C65D8D0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55. Наименования элементов планировочной   структуры и элементов улично-дорожной сети должны отвечать  словообразовательным, произносительным  и стилистическим нормам современного русского литературного языка.</w:t>
      </w:r>
    </w:p>
    <w:p w14:paraId="4A3B9E38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56. Входящее в состав собственного наименования элемента улично-дорожной сети порядковое 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14:paraId="6C31B171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57. Цифры в собственных наименованиях 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14:paraId="497139DB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14:paraId="17C55F80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59. Собственное наименование элемента планировочной структуры и элемента улично-дорожной сети, состоящее из имени и фамилии, не 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14:paraId="09ED7C48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14:paraId="76C59445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14:paraId="14D60B29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 формировании номерной  части адреса используются арабские цифры и при необходимости буквы русского алфавита, за исключением букв «ё», «з», «й», «ъ», «ы», «ь», а также символ « / » - косая черта.</w:t>
      </w:r>
    </w:p>
    <w:p w14:paraId="7276F38A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14:paraId="5869F88E" w14:textId="77777777"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14:paraId="64EAF73B" w14:textId="7F8F7025" w:rsidR="006F322C" w:rsidRPr="006F322C" w:rsidRDefault="006F322C" w:rsidP="006F322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t xml:space="preserve">        64. </w:t>
      </w:r>
      <w:r w:rsidRPr="006F322C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6F322C">
        <w:rPr>
          <w:color w:val="2D2D2D"/>
          <w:spacing w:val="2"/>
          <w:sz w:val="28"/>
          <w:szCs w:val="28"/>
        </w:rPr>
        <w:t>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  <w:r w:rsidRPr="006F322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- </w:t>
      </w:r>
      <w:r w:rsidRPr="006F322C">
        <w:rPr>
          <w:color w:val="2D2D2D"/>
          <w:spacing w:val="2"/>
          <w:sz w:val="28"/>
          <w:szCs w:val="28"/>
        </w:rPr>
        <w:t>наименования элементов планировочной структуры, установленные в соответствии с пунктом 52 настоящих Правил, за исключением собственных наименований элементов планировочной структуры;</w:t>
      </w:r>
      <w:r w:rsidRPr="006F322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- </w:t>
      </w:r>
      <w:r w:rsidRPr="006F322C">
        <w:rPr>
          <w:color w:val="2D2D2D"/>
          <w:spacing w:val="2"/>
          <w:sz w:val="28"/>
          <w:szCs w:val="28"/>
        </w:rPr>
        <w:t>обязательные адресообразующие элементы адреса объекта адресации.</w:t>
      </w:r>
    </w:p>
    <w:p w14:paraId="74715080" w14:textId="251B7CD5"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A3470" w14:textId="77777777"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A82EF" w14:textId="77777777"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DC0EB" w14:textId="77777777"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EFD1F" w14:textId="77777777"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158F8" w14:textId="77777777"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ED93D" w14:textId="77777777" w:rsidR="00E8278C" w:rsidRPr="00E8278C" w:rsidRDefault="00E8278C" w:rsidP="00E8278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0630ED61" w14:textId="77777777" w:rsidR="00E8278C" w:rsidRPr="00E8278C" w:rsidRDefault="00E8278C" w:rsidP="00E8278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1E0F4B27" w14:textId="77777777" w:rsidR="00E8278C" w:rsidRPr="00E8278C" w:rsidRDefault="00E8278C" w:rsidP="00E8278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4BC2D163" w14:textId="77777777" w:rsidR="00E8278C" w:rsidRPr="00E8278C" w:rsidRDefault="00E8278C" w:rsidP="00E8278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0BE7A1FA" w14:textId="77777777"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DB395" w14:textId="1C25F154" w:rsid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14:paraId="76A7F629" w14:textId="249B6A26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3F2F7" w14:textId="3ECCF2A7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5D37F" w14:textId="440F9F61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229D3" w14:textId="1EEB5879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DE51C" w14:textId="3B3B4421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18179" w14:textId="13C0F6D8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A87EB" w14:textId="30CD3F34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E790B" w14:textId="59767BF4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E1B21" w14:textId="4DE39282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8770B" w14:textId="5E7BB776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A1B3C" w14:textId="0F339FD2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F8A8" w14:textId="36FE15CE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75255" w14:textId="643E6031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D256C" w14:textId="5591701B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6ADC6" w14:textId="14C56956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6CB00" w14:textId="2686B923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92A31" w14:textId="58544F4C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30AF9" w14:textId="1978CFAC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3AB76" w14:textId="4F95ADA0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2B236" w14:textId="7FEB8859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AAA28" w14:textId="24BE82B2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8A90D" w14:textId="506A2F03" w:rsidR="009509A3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E3316" w14:textId="7B74281A" w:rsidR="005C1B08" w:rsidRDefault="00E36658" w:rsidP="005C1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14:paraId="3AF5007B" w14:textId="09DF0D12" w:rsidR="00E36658" w:rsidRDefault="00E36658" w:rsidP="00E3665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36658">
        <w:rPr>
          <w:color w:val="3C3C3C"/>
          <w:spacing w:val="2"/>
          <w:sz w:val="28"/>
          <w:szCs w:val="28"/>
        </w:rPr>
        <w:t>Форма заявления о присвоении объекту адресации адреса или аннулировании его адреса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97"/>
        <w:gridCol w:w="1868"/>
        <w:gridCol w:w="460"/>
        <w:gridCol w:w="697"/>
        <w:gridCol w:w="617"/>
        <w:gridCol w:w="1266"/>
        <w:gridCol w:w="357"/>
        <w:gridCol w:w="467"/>
        <w:gridCol w:w="580"/>
        <w:gridCol w:w="1876"/>
      </w:tblGrid>
      <w:tr w:rsidR="00E36658" w14:paraId="675AE1CF" w14:textId="77777777" w:rsidTr="00E36658">
        <w:trPr>
          <w:trHeight w:val="15"/>
        </w:trPr>
        <w:tc>
          <w:tcPr>
            <w:tcW w:w="739" w:type="dxa"/>
            <w:hideMark/>
          </w:tcPr>
          <w:p w14:paraId="64204EE4" w14:textId="77777777" w:rsidR="00E36658" w:rsidRDefault="00E36658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hideMark/>
          </w:tcPr>
          <w:p w14:paraId="467F635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14:paraId="201394C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14:paraId="2A3FF77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14:paraId="7304F07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14:paraId="1F89B81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14:paraId="0168CA8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14:paraId="2C2EC4B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14:paraId="193E276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14:paraId="007A8E3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14:paraId="78AEDCD5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09AC7F8B" w14:textId="77777777" w:rsidTr="00E36658"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5AAB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363F6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E854C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Всего листов____</w:t>
            </w:r>
          </w:p>
        </w:tc>
      </w:tr>
      <w:tr w:rsidR="00E36658" w14:paraId="48644716" w14:textId="77777777" w:rsidTr="00E366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59D30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BFBED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Заявление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C8380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D7528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Заявление принято</w:t>
            </w:r>
            <w:r>
              <w:rPr>
                <w:color w:val="2D2D2D"/>
                <w:sz w:val="21"/>
                <w:szCs w:val="21"/>
              </w:rPr>
              <w:br/>
              <w:t>регистрационный номер ___________________</w:t>
            </w:r>
          </w:p>
        </w:tc>
      </w:tr>
      <w:tr w:rsidR="00E36658" w14:paraId="18D0CCD7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802BD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DEE25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85C0FC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9383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EB0C8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листов заявления _______________</w:t>
            </w:r>
          </w:p>
        </w:tc>
      </w:tr>
      <w:tr w:rsidR="00E36658" w14:paraId="248B10E9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F020A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DFA5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(наименование органа местного самоуправления, органа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AE5F4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49A94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прилагаемых документов _________,</w:t>
            </w:r>
          </w:p>
        </w:tc>
      </w:tr>
      <w:tr w:rsidR="00E36658" w14:paraId="4529D424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478EA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F5A4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8767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5B76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том числе оригиналов ______, копий _______,</w:t>
            </w:r>
          </w:p>
        </w:tc>
      </w:tr>
      <w:tr w:rsidR="00E36658" w14:paraId="0FE0486E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C4E4E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4EF64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075EA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880C1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листов в оригиналах ____, копиях ____</w:t>
            </w:r>
          </w:p>
        </w:tc>
      </w:tr>
      <w:tr w:rsidR="00E36658" w14:paraId="186287CF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74F0C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043D9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городов федерального значения или органа местного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7900E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E5A14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ФИО должностного лица ___________________</w:t>
            </w:r>
          </w:p>
        </w:tc>
      </w:tr>
      <w:tr w:rsidR="00E36658" w14:paraId="4485111E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0E22C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180E3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самоуправления внутригородского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A4235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AB88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подпись должностного лица ________________</w:t>
            </w:r>
          </w:p>
        </w:tc>
      </w:tr>
      <w:tr w:rsidR="00E36658" w14:paraId="0F4DADA5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E8716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13301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 </w:t>
            </w:r>
            <w:hyperlink r:id="rId23" w:history="1">
              <w:r>
                <w:rPr>
                  <w:rStyle w:val="a6"/>
                  <w:color w:val="00466E"/>
                  <w:sz w:val="21"/>
                  <w:szCs w:val="21"/>
                </w:rPr>
                <w:t>Федеральным законом от 28 сентября 2010 г. N 244-ФЗ "Об инновационном центре "Сколково"</w:t>
              </w:r>
            </w:hyperlink>
            <w:r>
              <w:rPr>
                <w:color w:val="2D2D2D"/>
                <w:sz w:val="21"/>
                <w:szCs w:val="21"/>
              </w:rPr>
              <w:t> (Собрание законодательства Российской Федерации, 2010, N 40, ст.4970; 2019, N 31, ст.4457) (далее - Федеральный закон "Об инновационном центре "Сколково")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E894D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623F1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C56FA43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B454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6E2A7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0A18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180CC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"___"__________ _____ г.</w:t>
            </w:r>
          </w:p>
        </w:tc>
      </w:tr>
      <w:tr w:rsidR="00E36658" w14:paraId="4BFB59DB" w14:textId="77777777" w:rsidTr="00E366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BA266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3.1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1F686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Прошу в отношении объекта адресации:</w:t>
            </w:r>
          </w:p>
        </w:tc>
      </w:tr>
      <w:tr w:rsidR="00E36658" w14:paraId="3E8C664A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304F9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272D6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Вид:</w:t>
            </w:r>
          </w:p>
        </w:tc>
      </w:tr>
      <w:tr w:rsidR="00E36658" w14:paraId="313B7C0C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D09F6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3FD7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02CBB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Земельный участок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0BBA0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AE415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Сооружение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CD63E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3CF7B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71656CAF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2B47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15C5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F86A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Здание (строение)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CF4AE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38C8F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3F928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A37A4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Машино-место</w:t>
            </w:r>
          </w:p>
        </w:tc>
      </w:tr>
      <w:tr w:rsidR="00E36658" w14:paraId="16ED991F" w14:textId="77777777" w:rsidTr="00E366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77B2C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D1BBA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Присвоить адрес</w:t>
            </w:r>
          </w:p>
        </w:tc>
      </w:tr>
      <w:tr w:rsidR="00E36658" w14:paraId="1567CADF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7F8FA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769F0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В связи с:</w:t>
            </w:r>
          </w:p>
        </w:tc>
      </w:tr>
      <w:tr w:rsidR="00E36658" w14:paraId="70AC66DE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E86B5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2A25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B0CF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E36658" w14:paraId="08F92F10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35361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2661D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43103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4A15B7F2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F2CB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423C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D7052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ACA4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E495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FDEF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9137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D0B42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BEF43DE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E980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A371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FD68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4DD5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C589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EF6E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33E0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09134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03FFAF87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B7C8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541E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EF6B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CA21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3997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216F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69FF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3E26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2810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D0AE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80CCC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D4F5500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D711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9304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EF58F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Образованием земельного участка(ов) путем раздела земельного участка</w:t>
            </w:r>
          </w:p>
        </w:tc>
      </w:tr>
      <w:tr w:rsidR="00E36658" w14:paraId="4B0122C2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CC9F9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D41A8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C8898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39B24C83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F49C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D9D26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29671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земельного участка, раздел которого осуществляется</w:t>
            </w:r>
          </w:p>
        </w:tc>
      </w:tr>
      <w:tr w:rsidR="00E36658" w14:paraId="4985126F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E00CE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18FB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23D4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5038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4A01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D801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8035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50CA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339A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7DDD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55119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D76D0FB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10AD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882E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30B1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C96F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965D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5B61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74BE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8861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CBC4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0CCB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6B1E50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D06EF2E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C18E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543F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C5A75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Образованием земельного участка путем объединения земельных участков</w:t>
            </w:r>
          </w:p>
        </w:tc>
      </w:tr>
      <w:tr w:rsidR="00E36658" w14:paraId="7BAA0B84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285CA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35433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объединяемых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1FCBF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3BD067D4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8C8E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F3861" w14:textId="1E7658F3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Кадастровый номер объединяемого земельного участка</w:t>
            </w:r>
            <w:r>
              <w:rPr>
                <w:noProof/>
              </w:rPr>
              <w:drawing>
                <wp:inline distT="0" distB="0" distL="0" distR="0" wp14:anchorId="3A972A13" wp14:editId="6746B40E">
                  <wp:extent cx="85725" cy="2190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2B682" w14:textId="2BF39109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объединяемого земельного участка</w:t>
            </w:r>
            <w:r>
              <w:rPr>
                <w:noProof/>
              </w:rPr>
              <w:drawing>
                <wp:inline distT="0" distB="0" distL="0" distR="0" wp14:anchorId="5435F27E" wp14:editId="6624C702">
                  <wp:extent cx="85725" cy="2190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658" w14:paraId="283DAE5A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BF83F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F669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0C48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FE53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9C3C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87DB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C8A6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6B45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0368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9C91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45995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09563CF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568B0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0B80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0C3A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DBE3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7562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171B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40E8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E792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BCAA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9521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E05E8" w14:textId="77777777" w:rsidR="00E36658" w:rsidRDefault="00E36658">
            <w:pPr>
              <w:rPr>
                <w:sz w:val="20"/>
                <w:szCs w:val="20"/>
              </w:rPr>
            </w:pPr>
          </w:p>
        </w:tc>
      </w:tr>
    </w:tbl>
    <w:p w14:paraId="1E22BD77" w14:textId="0A16EFE8" w:rsidR="00E36658" w:rsidRDefault="00E36658" w:rsidP="00E366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noProof/>
        </w:rPr>
        <w:drawing>
          <wp:inline distT="0" distB="0" distL="0" distR="0" wp14:anchorId="34A4B293" wp14:editId="2614E160">
            <wp:extent cx="8572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 Строка дублируется для каждого объединенного земельного участка.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53"/>
        <w:gridCol w:w="2640"/>
        <w:gridCol w:w="2008"/>
        <w:gridCol w:w="1478"/>
        <w:gridCol w:w="185"/>
        <w:gridCol w:w="2083"/>
      </w:tblGrid>
      <w:tr w:rsidR="00E36658" w14:paraId="0B8C36CF" w14:textId="77777777" w:rsidTr="00E36658">
        <w:trPr>
          <w:trHeight w:val="15"/>
        </w:trPr>
        <w:tc>
          <w:tcPr>
            <w:tcW w:w="739" w:type="dxa"/>
            <w:hideMark/>
          </w:tcPr>
          <w:p w14:paraId="35CB39B9" w14:textId="77777777" w:rsidR="00E36658" w:rsidRDefault="00E36658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hideMark/>
          </w:tcPr>
          <w:p w14:paraId="5072509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hideMark/>
          </w:tcPr>
          <w:p w14:paraId="4C8A774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hideMark/>
          </w:tcPr>
          <w:p w14:paraId="770F21D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14:paraId="1A91BAF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14:paraId="63BDDCB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14:paraId="05C90332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C0D5EC5" w14:textId="77777777" w:rsidTr="00E36658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F6C0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037A9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4368C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Всего листов____</w:t>
            </w:r>
          </w:p>
        </w:tc>
      </w:tr>
      <w:tr w:rsidR="00E36658" w14:paraId="05352FB0" w14:textId="77777777" w:rsidTr="00E366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9711A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4BB8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49FB29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Образованием земельного участка(ов) путем выдела из земельного участка</w:t>
            </w:r>
          </w:p>
        </w:tc>
      </w:tr>
      <w:tr w:rsidR="00E36658" w14:paraId="27FB28C7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3139B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402A4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6258B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36DE7E8E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58279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4C39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181D4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земельного участка, из которого осуществляется выдел</w:t>
            </w:r>
          </w:p>
        </w:tc>
      </w:tr>
      <w:tr w:rsidR="00E36658" w14:paraId="0484DB63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9CD94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05EE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5062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AD2C6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7B57CE2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1163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D3C9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AC1E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C97BA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2A36D6E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4BA6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0B6A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BCA0F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E36658" w14:paraId="526B18D9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9CF7B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97633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87E89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земельных участков, которые перераспределяются</w:t>
            </w:r>
          </w:p>
        </w:tc>
      </w:tr>
      <w:tr w:rsidR="00E36658" w14:paraId="4E79AD5D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516D1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955E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129B4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6997770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CB3D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CC80D" w14:textId="527908CA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Кадастровый номер земельного участка, который перераспределяется</w:t>
            </w:r>
            <w:r>
              <w:rPr>
                <w:noProof/>
              </w:rPr>
              <w:drawing>
                <wp:inline distT="0" distB="0" distL="0" distR="0" wp14:anchorId="2D639356" wp14:editId="7706946D">
                  <wp:extent cx="104775" cy="2190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37F5A" w14:textId="415D1D3F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земельного участка, который перераспределяется</w:t>
            </w:r>
            <w:r>
              <w:rPr>
                <w:noProof/>
              </w:rPr>
              <w:drawing>
                <wp:inline distT="0" distB="0" distL="0" distR="0" wp14:anchorId="60180D3A" wp14:editId="3711CFC9">
                  <wp:extent cx="104775" cy="2190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658" w14:paraId="77A0C374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7D211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2898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1DD9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F1836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0402CF4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7324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182E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6893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9F105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A0820D9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941D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FAD9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38DEB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Строительством, реконструкцией здания (строения), сооружения</w:t>
            </w:r>
          </w:p>
        </w:tc>
      </w:tr>
      <w:tr w:rsidR="00E36658" w14:paraId="0DE43B1A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112AE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65BA0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Наименование объекта строительства (реконструкции) в соответствии с проектной </w:t>
            </w:r>
            <w:r>
              <w:rPr>
                <w:color w:val="2D2D2D"/>
                <w:sz w:val="21"/>
                <w:szCs w:val="21"/>
              </w:rPr>
              <w:lastRenderedPageBreak/>
              <w:t>документацией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5EEBA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4A557FFC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C0CA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DD24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81048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36658" w14:paraId="3DAA35EC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BBA9E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D3119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6D806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624C2C40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36D1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DA4D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A760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E7F73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786B49CD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A8C6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966F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0153B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26" w:history="1">
              <w:r>
                <w:rPr>
                  <w:rStyle w:val="a6"/>
                  <w:color w:val="00466E"/>
                  <w:sz w:val="21"/>
                  <w:szCs w:val="21"/>
                </w:rPr>
                <w:t>Градостроительным кодексом Российской Федерации</w:t>
              </w:r>
            </w:hyperlink>
            <w:r>
              <w:rPr>
                <w:b/>
                <w:bCs/>
                <w:color w:val="2D2D2D"/>
                <w:sz w:val="21"/>
                <w:szCs w:val="21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36658" w14:paraId="68DF4F95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B47B7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B1644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Тип здания (строения), сооружения</w:t>
            </w:r>
          </w:p>
          <w:p w14:paraId="2B91FFED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3FD0B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7DEB7C0E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CF6F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C75B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DE374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1B622B09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0317A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F312A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E0DBF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36658" w14:paraId="4995E0F4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9B929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118E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5734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3E2A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9F5C3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EFE2BAC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3C37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D6E8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574B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BD4F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5056E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6665260B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E2FB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A3FB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B82C9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36658" w14:paraId="0B9EE9AE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169B5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12C4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D8739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Кадастровый номер помещения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97C35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помещения</w:t>
            </w:r>
          </w:p>
        </w:tc>
      </w:tr>
      <w:tr w:rsidR="00E36658" w14:paraId="396069E4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76564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99B7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E4B3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9850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______________________________________________</w:t>
            </w:r>
          </w:p>
        </w:tc>
      </w:tr>
    </w:tbl>
    <w:p w14:paraId="42CB2EF3" w14:textId="2C5A9AA0" w:rsidR="00E36658" w:rsidRDefault="00E36658" w:rsidP="00E366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noProof/>
        </w:rPr>
        <w:drawing>
          <wp:inline distT="0" distB="0" distL="0" distR="0" wp14:anchorId="15C052BF" wp14:editId="501AB9E6">
            <wp:extent cx="10477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 Строка дублируется для каждого перераспределенного земельного участка.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64"/>
        <w:gridCol w:w="185"/>
        <w:gridCol w:w="174"/>
        <w:gridCol w:w="172"/>
        <w:gridCol w:w="163"/>
        <w:gridCol w:w="1681"/>
        <w:gridCol w:w="151"/>
        <w:gridCol w:w="751"/>
        <w:gridCol w:w="310"/>
        <w:gridCol w:w="178"/>
        <w:gridCol w:w="155"/>
        <w:gridCol w:w="152"/>
        <w:gridCol w:w="276"/>
        <w:gridCol w:w="760"/>
        <w:gridCol w:w="185"/>
        <w:gridCol w:w="1237"/>
        <w:gridCol w:w="621"/>
        <w:gridCol w:w="1275"/>
      </w:tblGrid>
      <w:tr w:rsidR="00E36658" w14:paraId="40A36CE1" w14:textId="77777777" w:rsidTr="00E36658">
        <w:trPr>
          <w:trHeight w:val="15"/>
        </w:trPr>
        <w:tc>
          <w:tcPr>
            <w:tcW w:w="554" w:type="dxa"/>
            <w:hideMark/>
          </w:tcPr>
          <w:p w14:paraId="07D4FDA4" w14:textId="77777777" w:rsidR="00E36658" w:rsidRDefault="00E36658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hideMark/>
          </w:tcPr>
          <w:p w14:paraId="11133C7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14:paraId="2A04854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14:paraId="0A7A47B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14:paraId="101E1D8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14:paraId="6E5FD36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14:paraId="6D3D1C6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14:paraId="5C78B34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14:paraId="1D8191D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14:paraId="0EC5AF8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14:paraId="50EC1C5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14:paraId="0D0751C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14:paraId="6CDA016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14:paraId="0274EE1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14:paraId="5ADFA7C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14:paraId="51343D9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14:paraId="5C2B682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14:paraId="08467C2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14:paraId="1315A68F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25A8724" w14:textId="77777777" w:rsidTr="00E36658"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4BEA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3722C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FE9D6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Всего листов____</w:t>
            </w:r>
          </w:p>
        </w:tc>
      </w:tr>
      <w:tr w:rsidR="00E36658" w14:paraId="2E664ADA" w14:textId="77777777" w:rsidTr="00E3665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F461A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0F4A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5FCF6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E36658" w14:paraId="36CFF1E9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24CBD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56A35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4E85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14F9B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Образование 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7C18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8382C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03FC0B17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0504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4D5C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DA74F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6AFDA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Образование нежилого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522E6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8B031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6E178785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2292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2898D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Кадастровый номер здания, сооружения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3B6C5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здания, сооружения</w:t>
            </w:r>
          </w:p>
        </w:tc>
      </w:tr>
      <w:tr w:rsidR="00E36658" w14:paraId="516482D8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6DF26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B629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1EDA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725B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EB59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97970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078CD5B5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C8B6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D070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4314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3231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53EC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759CC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77C8A34B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F382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9066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6A083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3CA33523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D6F0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A3AD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FF9EA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5AC65587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A633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D3D9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00F42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78ECB57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C144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3BC4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A64E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Образованием помещения(ий) в здании (строении), сооружении путем раздела помещения</w:t>
            </w:r>
            <w:r>
              <w:rPr>
                <w:color w:val="2D2D2D"/>
                <w:sz w:val="21"/>
                <w:szCs w:val="21"/>
              </w:rPr>
              <w:t>, </w:t>
            </w:r>
            <w:r>
              <w:rPr>
                <w:b/>
                <w:bCs/>
                <w:color w:val="2D2D2D"/>
                <w:sz w:val="21"/>
                <w:szCs w:val="21"/>
              </w:rPr>
              <w:t>машино-места</w:t>
            </w:r>
          </w:p>
        </w:tc>
      </w:tr>
      <w:tr w:rsidR="00E36658" w14:paraId="1DCE40EF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B957B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27775" w14:textId="39E51A6A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Назначение помещения (жилое (нежилое) помещение)</w:t>
            </w:r>
            <w:r>
              <w:rPr>
                <w:noProof/>
              </w:rPr>
              <w:drawing>
                <wp:inline distT="0" distB="0" distL="0" distR="0" wp14:anchorId="0E3339B7" wp14:editId="47AC5927">
                  <wp:extent cx="104775" cy="219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DB34C" w14:textId="2565949D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 помещения</w:t>
            </w:r>
            <w:r>
              <w:rPr>
                <w:noProof/>
              </w:rPr>
              <w:drawing>
                <wp:inline distT="0" distB="0" distL="0" distR="0" wp14:anchorId="5E39CA2A" wp14:editId="2394FAC8">
                  <wp:extent cx="104775" cy="219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444BF" w14:textId="51046694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помещений</w:t>
            </w:r>
            <w:r>
              <w:rPr>
                <w:noProof/>
              </w:rPr>
              <w:drawing>
                <wp:inline distT="0" distB="0" distL="0" distR="0" wp14:anchorId="6A0D9F4C" wp14:editId="5A6432F9">
                  <wp:extent cx="104775" cy="2190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658" w14:paraId="442ED6D5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DD9E2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C6A6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AA6D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F737F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787806D3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4816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5D01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DFE7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помещения, машино-места, раздел которого осуществляется</w:t>
            </w:r>
          </w:p>
        </w:tc>
      </w:tr>
      <w:tr w:rsidR="00E36658" w14:paraId="2A4B6CBD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AC690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04A2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A34E1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529A92FC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74FB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952F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12F90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7A2FA90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5A82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0115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63382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55C3D72A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3355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2FC7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C263D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7DF34AE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23A6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75A9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AE5D1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C5FD04D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4C21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5CB4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38EF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E36658" w14:paraId="135885AE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6F382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8C4C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0E3C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EFD98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Образование жилого помещения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381D2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80159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Образование нежилого помещения</w:t>
            </w:r>
          </w:p>
        </w:tc>
      </w:tr>
      <w:tr w:rsidR="00E36658" w14:paraId="511822B9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D2F97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7835C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объединяемых помещений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70930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2E9B25D4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8EB1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F9E61" w14:textId="6A701EED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Кадастровый номер объединяемого помещения</w:t>
            </w:r>
            <w:r>
              <w:rPr>
                <w:noProof/>
              </w:rPr>
              <w:drawing>
                <wp:inline distT="0" distB="0" distL="0" distR="0" wp14:anchorId="27A511FC" wp14:editId="2CAC561B">
                  <wp:extent cx="104775" cy="219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BE4F3" w14:textId="6AA71D40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объединяемого помещения</w:t>
            </w:r>
            <w:r>
              <w:rPr>
                <w:noProof/>
              </w:rPr>
              <w:drawing>
                <wp:inline distT="0" distB="0" distL="0" distR="0" wp14:anchorId="02AFAF31" wp14:editId="2BCCCB7C">
                  <wp:extent cx="10477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658" w14:paraId="336105B8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710E8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0546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3794C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08C4844C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524A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C1F7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F06CC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6713A185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4165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94943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C8AC0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4BD3E9EA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846E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3FE3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CE4D7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063FDE7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19FB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9AE1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86412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3950FC6D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047F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54EF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2D563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36658" w14:paraId="3CBF3C97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0A3AE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4525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8488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3F461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Образование жилого помещения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31F0E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B328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Образование нежилого помещения</w:t>
            </w:r>
          </w:p>
        </w:tc>
      </w:tr>
      <w:tr w:rsidR="00E36658" w14:paraId="6B932A9F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843FE1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3581A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образуемых помещений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7D495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1E087002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7157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5E574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8419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здания, сооружения</w:t>
            </w:r>
          </w:p>
        </w:tc>
      </w:tr>
      <w:tr w:rsidR="00E36658" w14:paraId="5EBAC968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DBAD8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5BA3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5062C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E2A393C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D8BB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5219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6E70A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03C4B323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E27B0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69948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31B8D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3F0846D9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9010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A70E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D9CFDF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FE5F39F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2CC7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A200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ACA76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A5BDC61" w14:textId="77777777" w:rsidTr="00E3665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0040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7AEF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08143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E36658" w14:paraId="09608A9B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24496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E160B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образуемых машино-мест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07EE2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499544D0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2225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D439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7EB93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здания, сооружения</w:t>
            </w:r>
          </w:p>
        </w:tc>
      </w:tr>
      <w:tr w:rsidR="00E36658" w14:paraId="1CC4BB7B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DB44E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AFEE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1095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FC491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B06CD3B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9182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F778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9C2E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6BC68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DF4885E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C163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C33C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A914A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1F8B58F1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058B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9154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28E6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EBD92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85C7FF8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DFD34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9B18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B396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58C84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3191D3DF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602A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12F1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85E98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E36658" w14:paraId="04D75774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9E628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F65B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машино-мест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D3D5A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7C117621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2A1A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F88F0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524CB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помещения, машино-места раздел которого осуществляется</w:t>
            </w:r>
          </w:p>
        </w:tc>
      </w:tr>
      <w:tr w:rsidR="00E36658" w14:paraId="34ADB02C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DCFE4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D3A1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968A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0BDC9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08CC48CF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C4DE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50FB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91BA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5A6C9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5728C0E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1F43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35CC3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AA32C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1F79FA44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3A9F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D0B8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011DB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5FE796F5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2D85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2996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42B23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478792C" w14:textId="77777777" w:rsidTr="00E3665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72C8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392E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E36658" w14:paraId="2F1AD200" w14:textId="77777777" w:rsidTr="00E36658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D561D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объединяемых помещений, машино-мест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D7B2B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57A92269" w14:textId="77777777" w:rsidTr="00E36658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71860" w14:textId="318CA32F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Кадастровый номер объединяемого помещения</w:t>
            </w:r>
            <w:r>
              <w:rPr>
                <w:noProof/>
              </w:rPr>
              <w:drawing>
                <wp:inline distT="0" distB="0" distL="0" distR="0" wp14:anchorId="28E09895" wp14:editId="710A41D6">
                  <wp:extent cx="104775" cy="219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EF490" w14:textId="0193B97F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объединяемого помещения</w:t>
            </w:r>
            <w:r>
              <w:rPr>
                <w:noProof/>
              </w:rPr>
              <w:drawing>
                <wp:inline distT="0" distB="0" distL="0" distR="0" wp14:anchorId="4B4A654C" wp14:editId="0DF816EA">
                  <wp:extent cx="1047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658" w14:paraId="5660609C" w14:textId="77777777" w:rsidTr="00E3665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9F7C8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35AC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E0A5D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65FDE127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71DC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F5F9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247EC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0A5B660A" w14:textId="77777777" w:rsidTr="00E36658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38CC1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B9E0F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29C27CC3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6572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9BAD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0F3B7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96BC018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9110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FA26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6D165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EF9CB20" w14:textId="77777777" w:rsidTr="00E3665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53F9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5931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E36658" w14:paraId="58F0411C" w14:textId="77777777" w:rsidTr="00E36658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273AC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образуемых машино-мест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C80A5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1B83692F" w14:textId="77777777" w:rsidTr="00E36658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EC31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EFCC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здания, сооружения</w:t>
            </w:r>
          </w:p>
        </w:tc>
      </w:tr>
      <w:tr w:rsidR="00E36658" w14:paraId="0BC82F4B" w14:textId="77777777" w:rsidTr="00E3665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6E739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1438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99438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665C469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B08F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3D8D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2027A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9E8B86C" w14:textId="77777777" w:rsidTr="00E36658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CAB90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EA5BB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24F4FF6D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7D7A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837D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42D92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5A8364A7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7B3B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B6596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FDFA3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D82A9C9" w14:textId="77777777" w:rsidTr="00E3665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93EF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29ECB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 </w:t>
            </w:r>
            <w:hyperlink r:id="rId30" w:history="1">
              <w:r>
                <w:rPr>
                  <w:rStyle w:val="a6"/>
                  <w:color w:val="00466E"/>
                  <w:sz w:val="21"/>
                  <w:szCs w:val="21"/>
                </w:rPr>
                <w:t>Федеральным законом от 13 июля 2015 г. N 218-ФЗ "О государственной регистрации недвижимости"</w:t>
              </w:r>
            </w:hyperlink>
            <w:r>
              <w:rPr>
                <w:color w:val="2D2D2D"/>
                <w:sz w:val="21"/>
                <w:szCs w:val="21"/>
              </w:rPr>
              <w:t> (Собрание законодательства Российской Федерации, 2015, N 29, ст.4344; 2020, N 22, ст.3383) (далее - </w:t>
            </w:r>
            <w:hyperlink r:id="rId31" w:history="1">
              <w:r>
                <w:rPr>
                  <w:rStyle w:val="a6"/>
                  <w:color w:val="00466E"/>
                  <w:sz w:val="21"/>
                  <w:szCs w:val="21"/>
                </w:rPr>
                <w:t>Федеральный закон "О государственной регистрации недвижимости"</w:t>
              </w:r>
            </w:hyperlink>
            <w:r>
              <w:rPr>
                <w:color w:val="2D2D2D"/>
                <w:sz w:val="21"/>
                <w:szCs w:val="21"/>
              </w:rPr>
              <w:t>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E36658" w14:paraId="29B78D4E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86E45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B1645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240AB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E36658" w14:paraId="39961DCB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4B11F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BA63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3548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FC99A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350230E7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1D08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9DEC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53FC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D99CD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A9F9672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1AE94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34C91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D0402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5A362963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B657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035B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A4D4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390C8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72A7DCF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EA7E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C738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8F2C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7D746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DD6EB02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93ED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BE93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E9E2C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 </w:t>
            </w:r>
            <w:hyperlink r:id="rId32" w:history="1">
              <w:r>
                <w:rPr>
                  <w:rStyle w:val="a6"/>
                  <w:color w:val="00466E"/>
                  <w:sz w:val="21"/>
                  <w:szCs w:val="21"/>
                </w:rPr>
                <w:t>Федеральным законом "О государственной регистрации недвижимости"</w:t>
              </w:r>
            </w:hyperlink>
            <w:r>
              <w:rPr>
                <w:color w:val="2D2D2D"/>
                <w:sz w:val="21"/>
                <w:szCs w:val="21"/>
              </w:rPr>
              <w:t>, адреса</w:t>
            </w:r>
          </w:p>
        </w:tc>
      </w:tr>
      <w:tr w:rsidR="00E36658" w14:paraId="4A47C56C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26A38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B1AC8D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357EA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E36658" w14:paraId="1B487869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D9F65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8B36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6EB0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3545D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4663C73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01B1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C8ED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F774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00E6D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85E2652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9BAE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31EEF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67E75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232EE000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0ED2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606E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44FD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7EF94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562FBC5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434A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567B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18273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5B6CF" w14:textId="77777777" w:rsidR="00E36658" w:rsidRDefault="00E36658">
            <w:pPr>
              <w:rPr>
                <w:sz w:val="20"/>
                <w:szCs w:val="20"/>
              </w:rPr>
            </w:pPr>
          </w:p>
        </w:tc>
      </w:tr>
    </w:tbl>
    <w:p w14:paraId="61616A23" w14:textId="5228E3E5" w:rsidR="00E36658" w:rsidRDefault="00E36658" w:rsidP="00E366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noProof/>
        </w:rPr>
        <w:drawing>
          <wp:inline distT="0" distB="0" distL="0" distR="0" wp14:anchorId="001CE4F0" wp14:editId="0245FDDE">
            <wp:extent cx="1047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 Строка дублируется для каждого разделенного помещения.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noProof/>
        </w:rPr>
        <w:drawing>
          <wp:inline distT="0" distB="0" distL="0" distR="0" wp14:anchorId="6F8773DF" wp14:editId="2FA27633">
            <wp:extent cx="104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 Строка дублируется для каждого объединенного помещения.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16"/>
        <w:gridCol w:w="314"/>
        <w:gridCol w:w="161"/>
        <w:gridCol w:w="279"/>
        <w:gridCol w:w="554"/>
        <w:gridCol w:w="652"/>
        <w:gridCol w:w="1104"/>
        <w:gridCol w:w="370"/>
        <w:gridCol w:w="185"/>
        <w:gridCol w:w="172"/>
        <w:gridCol w:w="370"/>
        <w:gridCol w:w="752"/>
        <w:gridCol w:w="547"/>
        <w:gridCol w:w="554"/>
        <w:gridCol w:w="903"/>
        <w:gridCol w:w="1774"/>
      </w:tblGrid>
      <w:tr w:rsidR="00E36658" w14:paraId="6AE0DC86" w14:textId="77777777" w:rsidTr="00E36658">
        <w:trPr>
          <w:trHeight w:val="15"/>
        </w:trPr>
        <w:tc>
          <w:tcPr>
            <w:tcW w:w="739" w:type="dxa"/>
            <w:gridSpan w:val="2"/>
            <w:hideMark/>
          </w:tcPr>
          <w:p w14:paraId="7131BC0B" w14:textId="77777777" w:rsidR="00E36658" w:rsidRDefault="00E36658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hideMark/>
          </w:tcPr>
          <w:p w14:paraId="1C07F17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6"/>
            <w:hideMark/>
          </w:tcPr>
          <w:p w14:paraId="77C6A19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hideMark/>
          </w:tcPr>
          <w:p w14:paraId="1A311AE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hideMark/>
          </w:tcPr>
          <w:p w14:paraId="68E1167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14:paraId="1E2775DA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3105C8C6" w14:textId="77777777" w:rsidTr="00E36658"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8E09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CC783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ED171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Всего листов____</w:t>
            </w:r>
          </w:p>
        </w:tc>
      </w:tr>
      <w:tr w:rsidR="00E36658" w14:paraId="0A4CDB08" w14:textId="77777777" w:rsidTr="00E36658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41CFC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3.3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8CD35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5460B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32E06ACB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B7CE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2755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страны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C6DE2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076998C2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DB29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9BB61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субъекта Российской Федерации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62E44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596973FB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60AD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AB511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Наименование муниципального района, городского, муниципального округа или внутригородской территории (для </w:t>
            </w:r>
            <w:r>
              <w:rPr>
                <w:color w:val="2D2D2D"/>
                <w:sz w:val="21"/>
                <w:szCs w:val="21"/>
              </w:rPr>
              <w:lastRenderedPageBreak/>
              <w:t>городов федерального значения) в составе субъекта Российской Федерации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13ACB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2609A36A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3564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293F3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поселения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2B229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4FFEF8FC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EEF2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9763F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внутригородского района городского округа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A28E1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2C14C704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2ACB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7F7A4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населенного пункта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4134A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65A84072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3A2B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6448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элемента планировочной структуры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F1D00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6A8F71DB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D3F2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C06DF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элемента улично-дорожной сети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054BC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027CDFFE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FDC4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2E03F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земельного участка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190CC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0F4F49E3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9CCB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07B15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E87DF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4217C305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24E2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DDD7A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Тип и номер помещения, расположенного в здании или сооружении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675F4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6F33BFDB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1653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3E27D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4BF82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6920BDBB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54286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EA400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670C3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69AFBA66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BA76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290B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64B9E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872C533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EB84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FE10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942C0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1A1F373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3FC5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43BAB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В связи с:</w:t>
            </w:r>
          </w:p>
        </w:tc>
      </w:tr>
      <w:tr w:rsidR="00E36658" w14:paraId="27465124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56501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0DC9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B3ED5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36658" w14:paraId="479DB591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38ACC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0A13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533B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Исключением из Единого государственного реестра недвижимости указанных в </w:t>
            </w:r>
            <w:hyperlink r:id="rId33" w:history="1">
              <w:r>
                <w:rPr>
                  <w:rStyle w:val="a6"/>
                  <w:color w:val="00466E"/>
                  <w:sz w:val="21"/>
                  <w:szCs w:val="21"/>
                </w:rPr>
                <w:t>части 7 статьи 72 Федерального закона "О государственной регистрации недвижимости"</w:t>
              </w:r>
            </w:hyperlink>
            <w:r>
              <w:rPr>
                <w:color w:val="2D2D2D"/>
                <w:sz w:val="21"/>
                <w:szCs w:val="21"/>
              </w:rPr>
              <w:t> сведений об объекте недвижимости, являющемся объектом адресации</w:t>
            </w:r>
          </w:p>
        </w:tc>
      </w:tr>
      <w:tr w:rsidR="00E36658" w14:paraId="63DA3CAB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B5D76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D2CE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0FDE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Присвоением объекту адресации нового адреса</w:t>
            </w:r>
          </w:p>
        </w:tc>
      </w:tr>
      <w:tr w:rsidR="00E36658" w14:paraId="007083AC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66894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6DB4A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7AACE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3EC6912C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800F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B3A9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36CEC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7D7DBDDD" w14:textId="77777777" w:rsidTr="00E36658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C0D2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0F4D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DE959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6DC5EDC" w14:textId="77777777" w:rsidTr="00E36658">
        <w:trPr>
          <w:trHeight w:val="15"/>
        </w:trPr>
        <w:tc>
          <w:tcPr>
            <w:tcW w:w="554" w:type="dxa"/>
            <w:hideMark/>
          </w:tcPr>
          <w:p w14:paraId="5BE9D2E0" w14:textId="77777777" w:rsidR="00E36658" w:rsidRDefault="00E36658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hideMark/>
          </w:tcPr>
          <w:p w14:paraId="344BC48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hideMark/>
          </w:tcPr>
          <w:p w14:paraId="59BE364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14:paraId="7134D1C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14:paraId="125FA70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14:paraId="7A9800D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14:paraId="34666DD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hideMark/>
          </w:tcPr>
          <w:p w14:paraId="58908A4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14:paraId="3C158FF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14:paraId="2241168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14:paraId="360B09E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14:paraId="60886F6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14:paraId="6D25FBD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14:paraId="653B1688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3F0973D" w14:textId="77777777" w:rsidTr="00E36658"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FF6A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5A774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5D7B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Всего листов____</w:t>
            </w:r>
          </w:p>
        </w:tc>
      </w:tr>
      <w:tr w:rsidR="00E36658" w14:paraId="6D893F57" w14:textId="77777777" w:rsidTr="00E3665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6D540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4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FED24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36658" w14:paraId="525FD4A8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FCE76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0676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B886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D854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физическое лицо:</w:t>
            </w:r>
          </w:p>
        </w:tc>
      </w:tr>
      <w:tr w:rsidR="00E36658" w14:paraId="7B547B63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E0A45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CDFB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F69D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C2855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фамилия: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42CC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7B233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C46C9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ИНН (при наличии):</w:t>
            </w:r>
          </w:p>
        </w:tc>
      </w:tr>
      <w:tr w:rsidR="00E36658" w14:paraId="3D5DB960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E743B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DF19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A3F4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AE96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7EC8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8E88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D70D0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C19153B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D5B3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1F1F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BD95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E6F58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документ,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26366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C377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9A4EF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номер:</w:t>
            </w:r>
          </w:p>
        </w:tc>
      </w:tr>
      <w:tr w:rsidR="00E36658" w14:paraId="3BD90E82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038F2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584D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504C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5A283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удостоверяющий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82900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99B5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88D14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0CEA520E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E6DB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92D85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1A46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C920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личность: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B007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EB59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кем выдан:</w:t>
            </w:r>
          </w:p>
        </w:tc>
      </w:tr>
      <w:tr w:rsidR="00E36658" w14:paraId="0544BA8C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AACE5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77D7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4575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808E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ABE19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"___"______ ____г.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B6453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7289505C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530A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92FF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11B3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8F32E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09AC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F0D2C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75FB7B18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CD18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F2ED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4BF2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70FB8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2CEA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F8B9B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адрес электронной почты (при </w:t>
            </w:r>
            <w:r>
              <w:rPr>
                <w:color w:val="2D2D2D"/>
                <w:sz w:val="21"/>
                <w:szCs w:val="21"/>
              </w:rPr>
              <w:lastRenderedPageBreak/>
              <w:t>наличии):</w:t>
            </w:r>
          </w:p>
        </w:tc>
      </w:tr>
      <w:tr w:rsidR="00E36658" w14:paraId="7CBA681C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E33FD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D5CE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11A2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4172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9826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D2CC0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7F17BE86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8FA6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A06A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CE22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B895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1A74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B173F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61E5CC6F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5176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90E7C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95B3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D5293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36658" w14:paraId="434E2B8A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0A20E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5C3D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7A16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85F2F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полное наименование:</w:t>
            </w:r>
          </w:p>
        </w:tc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87BB2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702C3D4C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918B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6C8B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E642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4FFF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B76E0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13FBC05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8893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4DF8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FB16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4BBB1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14CE4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КПП (для российского юридического лица):</w:t>
            </w:r>
          </w:p>
        </w:tc>
      </w:tr>
      <w:tr w:rsidR="00E36658" w14:paraId="4701A152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CC297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1EC3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050F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E58F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8AC29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7904F627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6AD5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5BC2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0D9B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C693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D3E04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113E3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регистрации (для иностранного юридического лица):</w:t>
            </w:r>
          </w:p>
        </w:tc>
      </w:tr>
      <w:tr w:rsidR="00E36658" w14:paraId="5B377C22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43EC3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89DC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9941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3043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5348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"___"_________ ____г.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CFFA1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22BB4708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20A7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8DA4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A249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99B8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1582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F812B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31D741DE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0D3D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C12C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9728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B5FCA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почтовый адрес: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68B71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телефон для связи: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05DB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электронной почты (при наличии):</w:t>
            </w:r>
          </w:p>
        </w:tc>
      </w:tr>
      <w:tr w:rsidR="00E36658" w14:paraId="6E7D920E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6B113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3EE0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08C3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000D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DBA7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6FFBC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FE153C7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91D3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2CA2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3229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22F6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15FA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E7BD4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33868283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7B20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50A3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498E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A71A5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Вещное право на объект адресации:</w:t>
            </w:r>
          </w:p>
        </w:tc>
      </w:tr>
      <w:tr w:rsidR="00E36658" w14:paraId="41C3FD60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99E93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5561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40D9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A28E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017F6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право собственности</w:t>
            </w:r>
          </w:p>
        </w:tc>
      </w:tr>
      <w:tr w:rsidR="00E36658" w14:paraId="6FC4347B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C30E2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BFBE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AE64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09E6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91414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право хозяйственного ведения имуществом на объект адресации</w:t>
            </w:r>
          </w:p>
        </w:tc>
      </w:tr>
      <w:tr w:rsidR="00E36658" w14:paraId="60FAFA38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E3E34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543E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AEE2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F23F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36D75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право оперативного управления имуществом на объект адресации</w:t>
            </w:r>
          </w:p>
        </w:tc>
      </w:tr>
      <w:tr w:rsidR="00E36658" w14:paraId="0F0DD187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E1295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BA89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0314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F4B0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D59E0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право пожизненно наследуемого владения земельным участком</w:t>
            </w:r>
          </w:p>
        </w:tc>
      </w:tr>
      <w:tr w:rsidR="00E36658" w14:paraId="10A3E14D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BD1C8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B9FC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E538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6B2D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7AB4F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право постоянного (бессрочного) пользования земельным участком</w:t>
            </w:r>
          </w:p>
        </w:tc>
      </w:tr>
      <w:tr w:rsidR="00E36658" w14:paraId="37E85980" w14:textId="77777777" w:rsidTr="00E3665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6F42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5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16A4F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Способ получения документов</w:t>
            </w:r>
            <w:r>
              <w:rPr>
                <w:color w:val="2D2D2D"/>
                <w:sz w:val="21"/>
                <w:szCs w:val="21"/>
              </w:rPr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36658" w14:paraId="4ECEAAF2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E66A1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4143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95BA1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Лично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CDF72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4D57C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многофункциональном центре</w:t>
            </w:r>
          </w:p>
        </w:tc>
      </w:tr>
      <w:tr w:rsidR="00E36658" w14:paraId="35D84548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80E8E4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3710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32F13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Почтовым отправлением 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19B1C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34B09FEA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6B94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E44E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77FD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0D823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635AB17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3AEB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3ADF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5381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36658" w14:paraId="183FBF57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157EF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7701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3534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личном кабинете федеральной информационной адресной системы</w:t>
            </w:r>
          </w:p>
        </w:tc>
      </w:tr>
      <w:tr w:rsidR="00E36658" w14:paraId="63856CFB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C2493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40F8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50FC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адрес электронной почты (для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C102D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12916388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2C2D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9439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1D183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сообщения о получении заявления и документов)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F8580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380F8DF4" w14:textId="77777777" w:rsidTr="00E3665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41EB0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6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A2E50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Расписку в получении документов прошу:</w:t>
            </w:r>
          </w:p>
        </w:tc>
      </w:tr>
      <w:tr w:rsidR="00E36658" w14:paraId="4D20E423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589C7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383B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0D6F4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Выдать лично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30F75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Расписка получена: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4C1F1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7AD0DEF9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CE54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501C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2FEF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C7DB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F6E2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(подпись заявителя)</w:t>
            </w:r>
          </w:p>
        </w:tc>
      </w:tr>
      <w:tr w:rsidR="00E36658" w14:paraId="77BF1113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6E161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127D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3637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Направить почтовым отправлением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C8534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2114E612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F096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885D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45A35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584D0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6D134F96" w14:textId="77777777" w:rsidTr="00E3665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B177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FB1F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ABE4C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направлять</w:t>
            </w:r>
          </w:p>
        </w:tc>
      </w:tr>
    </w:tbl>
    <w:p w14:paraId="18E10F93" w14:textId="77777777" w:rsidR="00E36658" w:rsidRDefault="00E36658" w:rsidP="00E36658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25"/>
        <w:gridCol w:w="336"/>
        <w:gridCol w:w="1230"/>
        <w:gridCol w:w="554"/>
        <w:gridCol w:w="512"/>
        <w:gridCol w:w="365"/>
        <w:gridCol w:w="807"/>
        <w:gridCol w:w="315"/>
        <w:gridCol w:w="421"/>
        <w:gridCol w:w="334"/>
        <w:gridCol w:w="226"/>
        <w:gridCol w:w="370"/>
        <w:gridCol w:w="913"/>
        <w:gridCol w:w="167"/>
        <w:gridCol w:w="1760"/>
      </w:tblGrid>
      <w:tr w:rsidR="00E36658" w14:paraId="5A136083" w14:textId="77777777" w:rsidTr="00E36658">
        <w:trPr>
          <w:trHeight w:val="15"/>
        </w:trPr>
        <w:tc>
          <w:tcPr>
            <w:tcW w:w="739" w:type="dxa"/>
            <w:hideMark/>
          </w:tcPr>
          <w:p w14:paraId="0D1F4B67" w14:textId="77777777" w:rsidR="00E36658" w:rsidRDefault="00E36658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554" w:type="dxa"/>
            <w:hideMark/>
          </w:tcPr>
          <w:p w14:paraId="049C6F7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14:paraId="006CA87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hideMark/>
          </w:tcPr>
          <w:p w14:paraId="638758E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14:paraId="5A69C1C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14:paraId="263BAEE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14:paraId="5AB1DC4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14:paraId="745CCCD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hideMark/>
          </w:tcPr>
          <w:p w14:paraId="272B124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14:paraId="3A69BE7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hideMark/>
          </w:tcPr>
          <w:p w14:paraId="05BC67F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14:paraId="27ED6A4A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3E50F824" w14:textId="77777777" w:rsidTr="00E36658">
        <w:tc>
          <w:tcPr>
            <w:tcW w:w="75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A744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CB1B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9DFF0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Всего листов____</w:t>
            </w:r>
          </w:p>
        </w:tc>
      </w:tr>
      <w:tr w:rsidR="00E36658" w14:paraId="7EDAD977" w14:textId="77777777" w:rsidTr="00E366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C63E1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7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090AB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Заявитель:</w:t>
            </w:r>
          </w:p>
        </w:tc>
      </w:tr>
      <w:tr w:rsidR="00E36658" w14:paraId="4C49B9CE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5B945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15C7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5173F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36658" w14:paraId="7EC3E870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9FF95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ED89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8BE94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36658" w14:paraId="0DAB6051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90520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680F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DF2C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85401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физическое лицо:</w:t>
            </w:r>
          </w:p>
        </w:tc>
      </w:tr>
      <w:tr w:rsidR="00E36658" w14:paraId="7490B9BF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AAE83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259C1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E15F7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94666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EA341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имя (полностью):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9B32D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BB8E3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ИНН (при наличии):</w:t>
            </w:r>
          </w:p>
        </w:tc>
      </w:tr>
      <w:tr w:rsidR="00E36658" w14:paraId="415B32FA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2DA0E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44D1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E248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C193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072C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10D3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5FD82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54B9B3E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F76F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49D6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75BE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E4EF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838AB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2B0EA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49F513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номер:</w:t>
            </w:r>
          </w:p>
        </w:tc>
      </w:tr>
      <w:tr w:rsidR="00E36658" w14:paraId="12B39708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F5BFD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8B0C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3BC0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06528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56D80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6834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7AC23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02D4C9B9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5B8F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6ACC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E691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17BE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A443F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выдачи: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9191B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кем выдан:</w:t>
            </w:r>
          </w:p>
        </w:tc>
      </w:tr>
      <w:tr w:rsidR="00E36658" w14:paraId="33A82698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B786D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7CC9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1537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AD69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63B35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"___"______ ____г.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A6BD7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0FFE045B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D691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46E7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EBB6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80EA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7B56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7E161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5D9FADE7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9E0C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1750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390F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D44A6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F63E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телефон для связи: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784D5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электронной почты (при наличии):</w:t>
            </w:r>
          </w:p>
        </w:tc>
      </w:tr>
      <w:tr w:rsidR="00E36658" w14:paraId="0808F0E3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F5E8B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ADC5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44B1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104B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E227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C139A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5C9F70F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DE43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820B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AE79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2612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6910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599CC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0D4BC55D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7D88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A553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3CBD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0AF8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36658" w14:paraId="7E4F1AD8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F2E0B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62AB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2B78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89814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C6698D7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5B9A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0AFD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7637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080B6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56922B6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237F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9B9A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3002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88CAA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36658" w14:paraId="319D33D3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5687F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6BBC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FCEC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CE604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полное наименование:</w:t>
            </w: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0D7A1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6F850287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9F4B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D691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049CB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C4B9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D4535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650CD11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BEF40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545B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FDFF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FA47B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КПП (для российского юридического лица):</w:t>
            </w: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5BA81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ИНН (для российского юридического лица):</w:t>
            </w:r>
          </w:p>
        </w:tc>
      </w:tr>
      <w:tr w:rsidR="00E36658" w14:paraId="682BF362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7D5BA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EFE2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9509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4DD8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3AB34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3AB5FABC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24DC6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93C0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0D14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875F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360C6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регистрации (для иностранного юридического лица):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45B0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регистрации (для иностранного юридического лица):</w:t>
            </w:r>
          </w:p>
        </w:tc>
      </w:tr>
      <w:tr w:rsidR="00E36658" w14:paraId="21B6779A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0BF2F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3537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559D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458A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91C4A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"___"__________ ____ г.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F09C5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734C331C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708C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91B6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D94A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C16F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9F53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0557B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1A2EB5F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1BAC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8073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A94E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FA21D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2AE27E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телефон для связи: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FB8D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электронной почты (при наличии):</w:t>
            </w:r>
          </w:p>
        </w:tc>
      </w:tr>
      <w:tr w:rsidR="00E36658" w14:paraId="2FA51981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2C6F23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03A1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1CD9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9EC9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6D7C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1465C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5A1DE22F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03AC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C117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6604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8C5D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B4DA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E1FFC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BADAA6A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B048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9BEF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07A6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48560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36658" w14:paraId="5B7AA497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F659F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A58A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8F5D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BD86D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FD708FE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90A4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BFBF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E191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51943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068C21D" w14:textId="77777777" w:rsidTr="00E366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0B019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8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06EEC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Документы, прилагаемые к заявлению: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C2449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1E0BB1B3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B91D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71E5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356F5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70A79B2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CE3F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B1C12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BA51F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739FF927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B569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4B54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BD610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643AEEAD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6491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F2EB4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Оригинал в количестве _____ экз., на_____л.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F9B70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Копия в количестве _____ экз., на_____л.</w:t>
            </w:r>
          </w:p>
        </w:tc>
      </w:tr>
      <w:tr w:rsidR="00E36658" w14:paraId="4C20D6E4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35EA1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2230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68388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660B7602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0C48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0C89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AFB68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079016C9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B118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C557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68B06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A2EFFA1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6D9F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39984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Оригинал в количестве _____ экз., на_____л.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521CF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Копия в количестве _____ экз., на_____л.</w:t>
            </w:r>
          </w:p>
        </w:tc>
      </w:tr>
      <w:tr w:rsidR="00E36658" w14:paraId="5466358A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1A007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34EC8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2FBE4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F291246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0D58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DB46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EAB29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5B3B81B9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EBAC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F683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DC13F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2D3C097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C8F5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4D7F9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Оригинал в количестве _____ экз., на_____л.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E4898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Копия в количестве _____ экз., на_____л.</w:t>
            </w:r>
          </w:p>
        </w:tc>
      </w:tr>
      <w:tr w:rsidR="00E36658" w14:paraId="09816C40" w14:textId="77777777" w:rsidTr="00E366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044BC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9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9BF0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Примечание: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179FC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1D166FB5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2937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0094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FF852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335A2180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8276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9D750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FBE73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76D4F0E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3F3E2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FEA6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098A8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33263AA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EA6D3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2C53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4C3A4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1CC407ED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6389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6C04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BCE3E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2D9D5E23" w14:textId="77777777" w:rsidTr="00E36658">
        <w:trPr>
          <w:trHeight w:val="15"/>
        </w:trPr>
        <w:tc>
          <w:tcPr>
            <w:tcW w:w="739" w:type="dxa"/>
            <w:hideMark/>
          </w:tcPr>
          <w:p w14:paraId="2770DC0D" w14:textId="77777777" w:rsidR="00E36658" w:rsidRDefault="00E36658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hideMark/>
          </w:tcPr>
          <w:p w14:paraId="2FB6A71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14:paraId="0D357C1F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6"/>
            <w:hideMark/>
          </w:tcPr>
          <w:p w14:paraId="57E7656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14:paraId="632A572B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hideMark/>
          </w:tcPr>
          <w:p w14:paraId="6A5EE748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14:paraId="55DBAD1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14:paraId="678D2A51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3783ED3E" w14:textId="77777777" w:rsidTr="00E36658">
        <w:tc>
          <w:tcPr>
            <w:tcW w:w="75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13019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ED838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9AB78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Всего листов____</w:t>
            </w:r>
          </w:p>
        </w:tc>
      </w:tr>
      <w:tr w:rsidR="00E36658" w14:paraId="7196A64D" w14:textId="77777777" w:rsidTr="00E366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12469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10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4EB58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 </w:t>
            </w:r>
            <w:hyperlink r:id="rId34" w:history="1">
              <w:r>
                <w:rPr>
                  <w:rStyle w:val="a6"/>
                  <w:color w:val="00466E"/>
                  <w:sz w:val="21"/>
                  <w:szCs w:val="21"/>
                </w:rPr>
                <w:t xml:space="preserve">Федеральным </w:t>
              </w:r>
              <w:r>
                <w:rPr>
                  <w:rStyle w:val="a6"/>
                  <w:color w:val="00466E"/>
                  <w:sz w:val="21"/>
                  <w:szCs w:val="21"/>
                </w:rPr>
                <w:lastRenderedPageBreak/>
                <w:t>законом "Об инновационном центре "Сколково"</w:t>
              </w:r>
            </w:hyperlink>
            <w:r>
              <w:rPr>
                <w:color w:val="2D2D2D"/>
                <w:sz w:val="21"/>
                <w:szCs w:val="21"/>
              </w:rPr>
              <w:t>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 </w:t>
            </w:r>
            <w:hyperlink r:id="rId35" w:history="1">
              <w:r>
                <w:rPr>
                  <w:rStyle w:val="a6"/>
                  <w:color w:val="00466E"/>
                  <w:sz w:val="21"/>
                  <w:szCs w:val="21"/>
                </w:rPr>
                <w:t>Федеральным законом "Об инновационном центре "Сколково"</w:t>
              </w:r>
            </w:hyperlink>
            <w:r>
              <w:rPr>
                <w:color w:val="2D2D2D"/>
                <w:sz w:val="21"/>
                <w:szCs w:val="21"/>
              </w:rPr>
              <w:t>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E36658" w14:paraId="1835E822" w14:textId="77777777" w:rsidTr="00E366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6C2E5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lastRenderedPageBreak/>
              <w:t>11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FACD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Настоящим также подтверждаю, что: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сведения, указанные в настоящем заявлении, на дату представления заявления достоверны;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36658" w14:paraId="72D4CBC1" w14:textId="77777777" w:rsidTr="00E366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70CC8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12</w:t>
            </w: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249D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Подпись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7C09B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Дата</w:t>
            </w:r>
          </w:p>
        </w:tc>
      </w:tr>
      <w:tr w:rsidR="00E36658" w14:paraId="02E63D66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995F5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AD91A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7B961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F662D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F9F12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"___"__________ ____ г.</w:t>
            </w:r>
          </w:p>
        </w:tc>
      </w:tr>
      <w:tr w:rsidR="00E36658" w14:paraId="2F44A1E6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E2CF3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F374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876D6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3B3A1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(инициалы, фамилия)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EF0B2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</w:tr>
      <w:tr w:rsidR="00E36658" w14:paraId="5E726C82" w14:textId="77777777" w:rsidTr="00E366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3C819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13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05539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Отметка специалиста, принявшего заявление и приложенные к нему документы:</w:t>
            </w:r>
          </w:p>
        </w:tc>
      </w:tr>
      <w:tr w:rsidR="00E36658" w14:paraId="19190EF7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99A48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09AF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4E0C7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FE1DF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5CF56857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FE33C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D55E8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236B191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0C140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28075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4D8C7351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46CFD5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FF526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787C7695" w14:textId="77777777" w:rsidTr="00E3665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0D354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81363" w14:textId="77777777" w:rsidR="00E36658" w:rsidRDefault="00E36658">
            <w:pPr>
              <w:rPr>
                <w:sz w:val="20"/>
                <w:szCs w:val="20"/>
              </w:rPr>
            </w:pPr>
          </w:p>
        </w:tc>
      </w:tr>
    </w:tbl>
    <w:p w14:paraId="59DE261E" w14:textId="77777777" w:rsidR="00E36658" w:rsidRDefault="00E36658" w:rsidP="00E366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450"/>
        <w:gridCol w:w="4029"/>
        <w:gridCol w:w="1669"/>
        <w:gridCol w:w="2399"/>
      </w:tblGrid>
      <w:tr w:rsidR="00E36658" w14:paraId="6DA41342" w14:textId="77777777" w:rsidTr="00E36658">
        <w:trPr>
          <w:trHeight w:val="15"/>
        </w:trPr>
        <w:tc>
          <w:tcPr>
            <w:tcW w:w="924" w:type="dxa"/>
            <w:hideMark/>
          </w:tcPr>
          <w:p w14:paraId="3A692DA2" w14:textId="77777777" w:rsidR="00E36658" w:rsidRDefault="00E36658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370" w:type="dxa"/>
            <w:hideMark/>
          </w:tcPr>
          <w:p w14:paraId="7008666E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hideMark/>
          </w:tcPr>
          <w:p w14:paraId="0D4E8E3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14:paraId="19B27806" w14:textId="77777777" w:rsidR="00E36658" w:rsidRDefault="00E3665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hideMark/>
          </w:tcPr>
          <w:p w14:paraId="6EB33FD0" w14:textId="77777777" w:rsidR="00E36658" w:rsidRDefault="00E36658">
            <w:pPr>
              <w:rPr>
                <w:sz w:val="20"/>
                <w:szCs w:val="20"/>
              </w:rPr>
            </w:pPr>
          </w:p>
        </w:tc>
      </w:tr>
      <w:tr w:rsidR="00E36658" w14:paraId="308FDCEE" w14:textId="77777777" w:rsidTr="00E36658"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3BF31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A8A27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2BB5B" w14:textId="77777777" w:rsidR="00E36658" w:rsidRDefault="00E3665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).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A6CF2" w14:textId="77777777" w:rsidR="00E36658" w:rsidRDefault="00E3665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2666B" w14:textId="77777777" w:rsidR="00E36658" w:rsidRDefault="00E36658">
            <w:pPr>
              <w:rPr>
                <w:sz w:val="20"/>
                <w:szCs w:val="20"/>
              </w:rPr>
            </w:pPr>
          </w:p>
        </w:tc>
      </w:tr>
    </w:tbl>
    <w:p w14:paraId="1A1B69EF" w14:textId="77777777" w:rsidR="00E36658" w:rsidRDefault="00E36658" w:rsidP="00E366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 </w:t>
      </w:r>
      <w:hyperlink r:id="rId36" w:history="1">
        <w:r>
          <w:rPr>
            <w:rStyle w:val="a6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"Об инновационном центре "Сколково"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14:paraId="08CC6A2B" w14:textId="459BFE0E" w:rsidR="005C1B08" w:rsidRDefault="005C1B08" w:rsidP="005C1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1B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024E90" w14:textId="7A256CD0" w:rsidR="005C1B08" w:rsidRPr="00722359" w:rsidRDefault="005C1B08" w:rsidP="005C1B0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22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722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Word.Document.12 "C:\\Users\\work\\Downloads\\1925880538.rtf" "_Hlk62034760" \a \h  \* MERGEFORMAT </w:instrText>
      </w:r>
      <w:r w:rsidRPr="00722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0" w:name="_Hlk62034760"/>
      <w:r w:rsidRPr="00722359">
        <w:rPr>
          <w:rFonts w:ascii="Times New Roman" w:hAnsi="Times New Roman" w:cs="Times New Roman"/>
          <w:sz w:val="16"/>
          <w:szCs w:val="16"/>
        </w:rPr>
        <w:t>Приложение № 2</w:t>
      </w:r>
    </w:p>
    <w:p w14:paraId="5E90C845" w14:textId="77777777" w:rsidR="005C1B08" w:rsidRPr="00722359" w:rsidRDefault="005C1B08" w:rsidP="005C1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96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5C1B08" w:rsidRPr="00722359" w14:paraId="3E72F511" w14:textId="77777777" w:rsidTr="005C1B08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FD4C8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</w:tr>
      <w:tr w:rsidR="005C1B08" w:rsidRPr="00722359" w14:paraId="6A575CD9" w14:textId="77777777" w:rsidTr="005C1B08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0631E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</w:tr>
      <w:tr w:rsidR="005C1B08" w:rsidRPr="00722359" w14:paraId="5B661422" w14:textId="77777777" w:rsidTr="005C1B08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91E0B3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  <w:r w:rsidRPr="00722359">
              <w:rPr>
                <w:iCs/>
                <w:sz w:val="14"/>
                <w:szCs w:val="14"/>
              </w:rPr>
              <w:t>(Ф.И.О., адрес заявителя (представителя заявителя))</w:t>
            </w:r>
          </w:p>
        </w:tc>
      </w:tr>
      <w:tr w:rsidR="005C1B08" w:rsidRPr="00722359" w14:paraId="28C4AC93" w14:textId="77777777" w:rsidTr="005C1B08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F45C6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</w:tr>
      <w:tr w:rsidR="005C1B08" w:rsidRPr="00722359" w14:paraId="5479143C" w14:textId="77777777" w:rsidTr="005C1B08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1D4FC2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  <w:r w:rsidRPr="00722359"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14:paraId="2B897C7A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  <w:r w:rsidRPr="00722359"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14:paraId="440A1950" w14:textId="77777777" w:rsidR="005C1B08" w:rsidRPr="00722359" w:rsidRDefault="005C1B08" w:rsidP="005C1B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79F1E5" w14:textId="77777777" w:rsidR="005C1B08" w:rsidRPr="00722359" w:rsidRDefault="005C1B08" w:rsidP="005C1B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41C43F" w14:textId="77777777" w:rsidR="005C1B08" w:rsidRPr="00722359" w:rsidRDefault="005C1B08" w:rsidP="005C1B0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2359">
        <w:rPr>
          <w:rFonts w:ascii="Times New Roman" w:hAnsi="Times New Roman" w:cs="Times New Roman"/>
          <w:b/>
          <w:sz w:val="30"/>
          <w:szCs w:val="30"/>
        </w:rPr>
        <w:t>Решение об отказе</w:t>
      </w:r>
    </w:p>
    <w:p w14:paraId="15126780" w14:textId="77777777" w:rsidR="005C1B08" w:rsidRPr="00722359" w:rsidRDefault="005C1B08" w:rsidP="005C1B0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2359">
        <w:rPr>
          <w:rFonts w:ascii="Times New Roman" w:hAnsi="Times New Roman" w:cs="Times New Roman"/>
          <w:b/>
          <w:sz w:val="30"/>
          <w:szCs w:val="30"/>
        </w:rPr>
        <w:t>в присвоении объекту адресации адреса</w:t>
      </w:r>
    </w:p>
    <w:p w14:paraId="7E195F54" w14:textId="77777777" w:rsidR="005C1B08" w:rsidRPr="00722359" w:rsidRDefault="005C1B08" w:rsidP="005C1B0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2359">
        <w:rPr>
          <w:rFonts w:ascii="Times New Roman" w:hAnsi="Times New Roman" w:cs="Times New Roman"/>
          <w:b/>
          <w:sz w:val="30"/>
          <w:szCs w:val="30"/>
        </w:rPr>
        <w:t>или аннулировании его адреса</w:t>
      </w:r>
    </w:p>
    <w:p w14:paraId="2E6B24CF" w14:textId="77777777" w:rsidR="005C1B08" w:rsidRPr="00722359" w:rsidRDefault="005C1B08" w:rsidP="005C1B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95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5C1B08" w:rsidRPr="00722359" w14:paraId="123569E0" w14:textId="77777777" w:rsidTr="005C1B08">
        <w:trPr>
          <w:trHeight w:val="240"/>
          <w:jc w:val="center"/>
        </w:trPr>
        <w:tc>
          <w:tcPr>
            <w:tcW w:w="434" w:type="dxa"/>
            <w:vAlign w:val="bottom"/>
            <w:hideMark/>
          </w:tcPr>
          <w:p w14:paraId="5F6FE673" w14:textId="77777777" w:rsidR="005C1B08" w:rsidRPr="00722359" w:rsidRDefault="005C1B08" w:rsidP="005C1B08">
            <w:pPr>
              <w:rPr>
                <w:sz w:val="26"/>
                <w:szCs w:val="26"/>
              </w:rPr>
            </w:pPr>
            <w:r w:rsidRPr="00722359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8AE08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  <w:hideMark/>
          </w:tcPr>
          <w:p w14:paraId="13694419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  <w:r w:rsidRPr="00722359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628BB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62B64FB" w14:textId="77777777" w:rsidR="005C1B08" w:rsidRPr="00722359" w:rsidRDefault="005C1B08" w:rsidP="005C1B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CDCA45" w14:textId="77777777" w:rsidR="005C1B08" w:rsidRPr="00722359" w:rsidRDefault="005C1B08" w:rsidP="005C1B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41"/>
        <w:gridCol w:w="70"/>
      </w:tblGrid>
      <w:tr w:rsidR="005C1B08" w:rsidRPr="00722359" w14:paraId="20063FAE" w14:textId="77777777" w:rsidTr="005C1B08">
        <w:trPr>
          <w:trHeight w:val="240"/>
        </w:trPr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5B826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</w:tr>
      <w:tr w:rsidR="005C1B08" w:rsidRPr="00722359" w14:paraId="7F7E0EE7" w14:textId="77777777" w:rsidTr="005C1B08">
        <w:trPr>
          <w:trHeight w:val="240"/>
        </w:trPr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5C0B1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</w:tr>
      <w:tr w:rsidR="005C1B08" w:rsidRPr="00722359" w14:paraId="755209D9" w14:textId="77777777" w:rsidTr="005C1B08">
        <w:tc>
          <w:tcPr>
            <w:tcW w:w="10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0EB47F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  <w:r w:rsidRPr="00722359"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 города федерального значения</w:t>
            </w:r>
          </w:p>
          <w:p w14:paraId="292F3A4A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  <w:r w:rsidRPr="00722359">
              <w:rPr>
                <w:iCs/>
                <w:sz w:val="14"/>
                <w:szCs w:val="14"/>
              </w:rPr>
              <w:t>или органа местного самоуправления внутригородского муниципального образования города федерального значения, уполномоченного законом субъекта</w:t>
            </w:r>
          </w:p>
          <w:p w14:paraId="13DBEDAC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  <w:r w:rsidRPr="00722359">
              <w:rPr>
                <w:iCs/>
                <w:sz w:val="14"/>
                <w:szCs w:val="14"/>
              </w:rPr>
              <w:t>Российской Федерации, а также организации, признаваемой управляющей компанией в соответствии с Федеральным законом от 28 сентября 2010 г.</w:t>
            </w:r>
          </w:p>
          <w:p w14:paraId="77398937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  <w:r w:rsidRPr="00722359">
              <w:rPr>
                <w:iCs/>
                <w:sz w:val="14"/>
                <w:szCs w:val="14"/>
              </w:rPr>
              <w:t>№ 244-ФЗ «Об инновационном центре «Сколково» (Собрание законодательства Российской Федерации, 2010, № 40, ст. 4970; 2019, № 31, ст. 4457))</w:t>
            </w:r>
          </w:p>
        </w:tc>
      </w:tr>
      <w:tr w:rsidR="005C1B08" w:rsidRPr="00722359" w14:paraId="2C8BC570" w14:textId="77777777" w:rsidTr="005C1B08">
        <w:trPr>
          <w:trHeight w:val="240"/>
        </w:trPr>
        <w:tc>
          <w:tcPr>
            <w:tcW w:w="1680" w:type="dxa"/>
            <w:vAlign w:val="bottom"/>
            <w:hideMark/>
          </w:tcPr>
          <w:p w14:paraId="6750C83C" w14:textId="77777777" w:rsidR="005C1B08" w:rsidRPr="00722359" w:rsidRDefault="005C1B08" w:rsidP="005C1B08">
            <w:pPr>
              <w:rPr>
                <w:sz w:val="26"/>
                <w:szCs w:val="26"/>
              </w:rPr>
            </w:pPr>
            <w:r w:rsidRPr="00722359">
              <w:rPr>
                <w:sz w:val="26"/>
                <w:szCs w:val="26"/>
              </w:rPr>
              <w:t>сообщает, что</w:t>
            </w:r>
          </w:p>
        </w:tc>
        <w:tc>
          <w:tcPr>
            <w:tcW w:w="8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1E901F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</w:tr>
      <w:tr w:rsidR="005C1B08" w:rsidRPr="00722359" w14:paraId="2FAE2CF4" w14:textId="77777777" w:rsidTr="005C1B08">
        <w:tc>
          <w:tcPr>
            <w:tcW w:w="1680" w:type="dxa"/>
            <w:vAlign w:val="bottom"/>
          </w:tcPr>
          <w:p w14:paraId="09221ACE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6AFE64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  <w:r w:rsidRPr="00722359"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5C1B08" w:rsidRPr="00722359" w14:paraId="2908F104" w14:textId="77777777" w:rsidTr="005C1B08">
        <w:trPr>
          <w:trHeight w:val="240"/>
        </w:trPr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F5266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</w:tr>
      <w:tr w:rsidR="005C1B08" w:rsidRPr="00722359" w14:paraId="0DB75DAA" w14:textId="77777777" w:rsidTr="005C1B08">
        <w:tc>
          <w:tcPr>
            <w:tcW w:w="10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12F7C0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  <w:r w:rsidRPr="00722359"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5C1B08" w:rsidRPr="00722359" w14:paraId="2B9C1DF4" w14:textId="77777777" w:rsidTr="005C1B08">
        <w:trPr>
          <w:trHeight w:val="240"/>
        </w:trPr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0FF39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</w:tr>
      <w:tr w:rsidR="005C1B08" w:rsidRPr="00722359" w14:paraId="6E9A831A" w14:textId="77777777" w:rsidTr="005C1B08">
        <w:tc>
          <w:tcPr>
            <w:tcW w:w="10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35D0DD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  <w:r w:rsidRPr="00722359"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5C1B08" w:rsidRPr="00722359" w14:paraId="0EF4C684" w14:textId="77777777" w:rsidTr="005C1B08">
        <w:trPr>
          <w:trHeight w:val="240"/>
        </w:trPr>
        <w:tc>
          <w:tcPr>
            <w:tcW w:w="10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A46DF6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  <w:hideMark/>
          </w:tcPr>
          <w:p w14:paraId="171B5767" w14:textId="77777777" w:rsidR="005C1B08" w:rsidRPr="00722359" w:rsidRDefault="005C1B08" w:rsidP="005C1B08">
            <w:pPr>
              <w:jc w:val="right"/>
              <w:rPr>
                <w:sz w:val="26"/>
                <w:szCs w:val="26"/>
              </w:rPr>
            </w:pPr>
            <w:r w:rsidRPr="00722359">
              <w:rPr>
                <w:sz w:val="26"/>
                <w:szCs w:val="26"/>
              </w:rPr>
              <w:t>,</w:t>
            </w:r>
          </w:p>
        </w:tc>
      </w:tr>
      <w:tr w:rsidR="005C1B08" w:rsidRPr="00722359" w14:paraId="1056E065" w14:textId="77777777" w:rsidTr="005C1B08">
        <w:tc>
          <w:tcPr>
            <w:tcW w:w="10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705CFD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  <w:r w:rsidRPr="00722359"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14:paraId="74AC4819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FEB3929" w14:textId="77777777" w:rsidR="005C1B08" w:rsidRPr="00722359" w:rsidRDefault="005C1B08" w:rsidP="005C1B0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722359">
        <w:rPr>
          <w:rFonts w:ascii="Times New Roman" w:hAnsi="Times New Roman" w:cs="Times New Roman"/>
          <w:sz w:val="26"/>
          <w:szCs w:val="26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722359"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6859"/>
        <w:gridCol w:w="2156"/>
        <w:gridCol w:w="70"/>
      </w:tblGrid>
      <w:tr w:rsidR="005C1B08" w:rsidRPr="00722359" w14:paraId="757A2A4A" w14:textId="77777777" w:rsidTr="005C1B08">
        <w:trPr>
          <w:trHeight w:val="240"/>
        </w:trPr>
        <w:tc>
          <w:tcPr>
            <w:tcW w:w="7965" w:type="dxa"/>
            <w:gridSpan w:val="2"/>
            <w:vAlign w:val="bottom"/>
            <w:hideMark/>
          </w:tcPr>
          <w:p w14:paraId="2DFCDC1F" w14:textId="77777777" w:rsidR="005C1B08" w:rsidRPr="00722359" w:rsidRDefault="005C1B08" w:rsidP="005C1B08">
            <w:pPr>
              <w:rPr>
                <w:sz w:val="26"/>
                <w:szCs w:val="26"/>
              </w:rPr>
            </w:pPr>
            <w:r w:rsidRPr="00722359">
              <w:rPr>
                <w:sz w:val="26"/>
                <w:szCs w:val="26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955F69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</w:tr>
      <w:tr w:rsidR="005C1B08" w:rsidRPr="00722359" w14:paraId="66A7D73B" w14:textId="77777777" w:rsidTr="005C1B08">
        <w:tc>
          <w:tcPr>
            <w:tcW w:w="7965" w:type="dxa"/>
            <w:gridSpan w:val="2"/>
            <w:vAlign w:val="bottom"/>
            <w:hideMark/>
          </w:tcPr>
          <w:p w14:paraId="6AB54F58" w14:textId="77777777" w:rsidR="005C1B08" w:rsidRPr="00722359" w:rsidRDefault="005C1B08" w:rsidP="005C1B08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 w:rsidRPr="00722359"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B1C38D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  <w:r w:rsidRPr="00722359">
              <w:rPr>
                <w:iCs/>
                <w:sz w:val="14"/>
                <w:szCs w:val="14"/>
              </w:rPr>
              <w:t>(вид и наименование объекта</w:t>
            </w:r>
          </w:p>
        </w:tc>
      </w:tr>
      <w:tr w:rsidR="005C1B08" w:rsidRPr="00722359" w14:paraId="1898D5E5" w14:textId="77777777" w:rsidTr="005C1B08">
        <w:trPr>
          <w:trHeight w:val="240"/>
        </w:trPr>
        <w:tc>
          <w:tcPr>
            <w:tcW w:w="10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F8D88F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</w:tr>
      <w:tr w:rsidR="005C1B08" w:rsidRPr="00722359" w14:paraId="08354A3A" w14:textId="77777777" w:rsidTr="005C1B08">
        <w:tc>
          <w:tcPr>
            <w:tcW w:w="10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5273E7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  <w:r w:rsidRPr="00722359"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5C1B08" w:rsidRPr="00722359" w14:paraId="1BCB5678" w14:textId="77777777" w:rsidTr="005C1B08">
        <w:trPr>
          <w:trHeight w:val="240"/>
        </w:trPr>
        <w:tc>
          <w:tcPr>
            <w:tcW w:w="10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D365C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</w:tr>
      <w:tr w:rsidR="005C1B08" w:rsidRPr="00722359" w14:paraId="1F731048" w14:textId="77777777" w:rsidTr="005C1B08">
        <w:tc>
          <w:tcPr>
            <w:tcW w:w="10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C0F48F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  <w:r w:rsidRPr="00722359"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5C1B08" w:rsidRPr="00722359" w14:paraId="04CD413B" w14:textId="77777777" w:rsidTr="005C1B08">
        <w:trPr>
          <w:trHeight w:val="240"/>
        </w:trPr>
        <w:tc>
          <w:tcPr>
            <w:tcW w:w="10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445713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</w:tr>
      <w:tr w:rsidR="005C1B08" w:rsidRPr="00722359" w14:paraId="27BDDE73" w14:textId="77777777" w:rsidTr="005C1B08">
        <w:trPr>
          <w:trHeight w:val="240"/>
        </w:trPr>
        <w:tc>
          <w:tcPr>
            <w:tcW w:w="1106" w:type="dxa"/>
            <w:vAlign w:val="bottom"/>
            <w:hideMark/>
          </w:tcPr>
          <w:p w14:paraId="514C394B" w14:textId="77777777" w:rsidR="005C1B08" w:rsidRPr="00722359" w:rsidRDefault="005C1B08" w:rsidP="005C1B08">
            <w:pPr>
              <w:rPr>
                <w:sz w:val="26"/>
                <w:szCs w:val="26"/>
              </w:rPr>
            </w:pPr>
            <w:r w:rsidRPr="00722359">
              <w:rPr>
                <w:sz w:val="26"/>
                <w:szCs w:val="26"/>
              </w:rPr>
              <w:t>в связи с</w:t>
            </w:r>
          </w:p>
        </w:tc>
        <w:tc>
          <w:tcPr>
            <w:tcW w:w="9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EC94F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</w:tr>
      <w:tr w:rsidR="005C1B08" w:rsidRPr="00722359" w14:paraId="627D0FE5" w14:textId="77777777" w:rsidTr="005C1B08">
        <w:trPr>
          <w:trHeight w:val="240"/>
        </w:trPr>
        <w:tc>
          <w:tcPr>
            <w:tcW w:w="10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0BBA45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  <w:hideMark/>
          </w:tcPr>
          <w:p w14:paraId="6EF5B065" w14:textId="77777777" w:rsidR="005C1B08" w:rsidRPr="00722359" w:rsidRDefault="005C1B08" w:rsidP="005C1B08">
            <w:pPr>
              <w:jc w:val="right"/>
              <w:rPr>
                <w:sz w:val="26"/>
                <w:szCs w:val="26"/>
              </w:rPr>
            </w:pPr>
            <w:r w:rsidRPr="00722359">
              <w:rPr>
                <w:sz w:val="26"/>
                <w:szCs w:val="26"/>
              </w:rPr>
              <w:t>.</w:t>
            </w:r>
          </w:p>
        </w:tc>
      </w:tr>
      <w:tr w:rsidR="005C1B08" w:rsidRPr="00722359" w14:paraId="327A6401" w14:textId="77777777" w:rsidTr="005C1B08">
        <w:tc>
          <w:tcPr>
            <w:tcW w:w="101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D7B21C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  <w:r w:rsidRPr="00722359"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14:paraId="57D8C7EB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C5B47D7" w14:textId="77777777" w:rsidR="005C1B08" w:rsidRPr="00722359" w:rsidRDefault="005C1B08" w:rsidP="005C1B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DFD5E6" w14:textId="77777777" w:rsidR="005C1B08" w:rsidRPr="00722359" w:rsidRDefault="005C1B08" w:rsidP="005C1B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1DCDBE" w14:textId="77777777" w:rsidR="005C1B08" w:rsidRPr="00722359" w:rsidRDefault="005C1B08" w:rsidP="005C1B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722359">
        <w:rPr>
          <w:rFonts w:ascii="Times New Roman" w:hAnsi="Times New Roman" w:cs="Times New Roman"/>
          <w:sz w:val="26"/>
          <w:szCs w:val="26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</w:t>
      </w:r>
    </w:p>
    <w:p w14:paraId="746ACF28" w14:textId="77777777" w:rsidR="005C1B08" w:rsidRPr="00722359" w:rsidRDefault="005C1B08" w:rsidP="005C1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3397"/>
      </w:tblGrid>
      <w:tr w:rsidR="005C1B08" w:rsidRPr="00722359" w14:paraId="45DC814A" w14:textId="77777777" w:rsidTr="005C1B08">
        <w:trPr>
          <w:trHeight w:val="24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A2944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14:paraId="752DF9BB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26793" w14:textId="77777777" w:rsidR="005C1B08" w:rsidRPr="00722359" w:rsidRDefault="005C1B08" w:rsidP="005C1B08">
            <w:pPr>
              <w:jc w:val="center"/>
              <w:rPr>
                <w:sz w:val="26"/>
                <w:szCs w:val="26"/>
              </w:rPr>
            </w:pPr>
          </w:p>
        </w:tc>
      </w:tr>
      <w:tr w:rsidR="005C1B08" w:rsidRPr="00722359" w14:paraId="1ABB70C5" w14:textId="77777777" w:rsidTr="005C1B08"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58DCB5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  <w:r w:rsidRPr="00722359"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14:paraId="6717EA03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796243" w14:textId="77777777" w:rsidR="005C1B08" w:rsidRPr="00722359" w:rsidRDefault="005C1B08" w:rsidP="005C1B08">
            <w:pPr>
              <w:jc w:val="center"/>
              <w:rPr>
                <w:iCs/>
                <w:sz w:val="14"/>
                <w:szCs w:val="14"/>
              </w:rPr>
            </w:pPr>
            <w:r w:rsidRPr="00722359">
              <w:rPr>
                <w:iCs/>
                <w:sz w:val="14"/>
                <w:szCs w:val="14"/>
              </w:rPr>
              <w:t>(подпись)</w:t>
            </w:r>
          </w:p>
        </w:tc>
      </w:tr>
    </w:tbl>
    <w:p w14:paraId="2EF9D623" w14:textId="5069675E" w:rsidR="005C1B08" w:rsidRDefault="005C1B08" w:rsidP="00722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1B08" w:rsidSect="005C1B0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22359">
        <w:rPr>
          <w:rFonts w:ascii="Times New Roman" w:hAnsi="Times New Roman" w:cs="Times New Roman"/>
          <w:sz w:val="26"/>
          <w:szCs w:val="26"/>
        </w:rPr>
        <w:t>М. П.</w:t>
      </w:r>
      <w:bookmarkEnd w:id="0"/>
      <w:r w:rsidRPr="00722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D5B1B5D" w14:textId="251197D0" w:rsidR="009509A3" w:rsidRPr="00492494" w:rsidRDefault="009509A3" w:rsidP="00E82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sectPr w:rsidR="009509A3" w:rsidRPr="0049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40740"/>
    <w:multiLevelType w:val="hybridMultilevel"/>
    <w:tmpl w:val="2A1495DE"/>
    <w:lvl w:ilvl="0" w:tplc="C916F9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72B2E"/>
    <w:multiLevelType w:val="hybridMultilevel"/>
    <w:tmpl w:val="01522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54A46"/>
    <w:multiLevelType w:val="hybridMultilevel"/>
    <w:tmpl w:val="48D467D8"/>
    <w:lvl w:ilvl="0" w:tplc="646274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78C"/>
    <w:rsid w:val="00003412"/>
    <w:rsid w:val="00097114"/>
    <w:rsid w:val="000D7745"/>
    <w:rsid w:val="0012306D"/>
    <w:rsid w:val="00127910"/>
    <w:rsid w:val="00160945"/>
    <w:rsid w:val="0019594B"/>
    <w:rsid w:val="001F3A68"/>
    <w:rsid w:val="00207445"/>
    <w:rsid w:val="00223DBE"/>
    <w:rsid w:val="00292795"/>
    <w:rsid w:val="002D6C6B"/>
    <w:rsid w:val="00307BAF"/>
    <w:rsid w:val="00342102"/>
    <w:rsid w:val="00385298"/>
    <w:rsid w:val="003D3855"/>
    <w:rsid w:val="003E6B63"/>
    <w:rsid w:val="00431A5B"/>
    <w:rsid w:val="00462FC7"/>
    <w:rsid w:val="00492494"/>
    <w:rsid w:val="004B1EC3"/>
    <w:rsid w:val="0051141A"/>
    <w:rsid w:val="00514778"/>
    <w:rsid w:val="00526FD0"/>
    <w:rsid w:val="00574845"/>
    <w:rsid w:val="00584DC1"/>
    <w:rsid w:val="005A0C75"/>
    <w:rsid w:val="005A1457"/>
    <w:rsid w:val="005C1B08"/>
    <w:rsid w:val="005C62B5"/>
    <w:rsid w:val="005D6CE8"/>
    <w:rsid w:val="005F2B4C"/>
    <w:rsid w:val="005F686E"/>
    <w:rsid w:val="006F322C"/>
    <w:rsid w:val="006F60CC"/>
    <w:rsid w:val="00722359"/>
    <w:rsid w:val="00731A77"/>
    <w:rsid w:val="007A0BA1"/>
    <w:rsid w:val="007C1B42"/>
    <w:rsid w:val="007E78A0"/>
    <w:rsid w:val="00817CD9"/>
    <w:rsid w:val="00841A5C"/>
    <w:rsid w:val="0089721F"/>
    <w:rsid w:val="008B4BAC"/>
    <w:rsid w:val="008B4CE3"/>
    <w:rsid w:val="008D22FA"/>
    <w:rsid w:val="008D58F1"/>
    <w:rsid w:val="008F18B1"/>
    <w:rsid w:val="00921B71"/>
    <w:rsid w:val="009430BF"/>
    <w:rsid w:val="009509A3"/>
    <w:rsid w:val="00983796"/>
    <w:rsid w:val="009877D0"/>
    <w:rsid w:val="009A6D5F"/>
    <w:rsid w:val="009D7D9C"/>
    <w:rsid w:val="009E3F0D"/>
    <w:rsid w:val="009E75B8"/>
    <w:rsid w:val="00A14DD8"/>
    <w:rsid w:val="00A54880"/>
    <w:rsid w:val="00A74E54"/>
    <w:rsid w:val="00A7512E"/>
    <w:rsid w:val="00AB284B"/>
    <w:rsid w:val="00BC4479"/>
    <w:rsid w:val="00C26346"/>
    <w:rsid w:val="00C44749"/>
    <w:rsid w:val="00C80067"/>
    <w:rsid w:val="00D77D6E"/>
    <w:rsid w:val="00D81E0F"/>
    <w:rsid w:val="00D9158A"/>
    <w:rsid w:val="00E36658"/>
    <w:rsid w:val="00E5088C"/>
    <w:rsid w:val="00E53C0A"/>
    <w:rsid w:val="00E8278C"/>
    <w:rsid w:val="00E83827"/>
    <w:rsid w:val="00EA00C7"/>
    <w:rsid w:val="00EB1543"/>
    <w:rsid w:val="00EC671F"/>
    <w:rsid w:val="00EC78AC"/>
    <w:rsid w:val="00EF1A5D"/>
    <w:rsid w:val="00F358ED"/>
    <w:rsid w:val="00F46EEE"/>
    <w:rsid w:val="00F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D99D"/>
  <w15:docId w15:val="{1C19E5ED-2BD1-4AD2-A256-E5259CC9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78C"/>
  </w:style>
  <w:style w:type="paragraph" w:styleId="3">
    <w:name w:val="heading 3"/>
    <w:basedOn w:val="a"/>
    <w:next w:val="a"/>
    <w:link w:val="30"/>
    <w:qFormat/>
    <w:rsid w:val="003421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0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42102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5">
    <w:name w:val="Normal (Web)"/>
    <w:basedOn w:val="a"/>
    <w:uiPriority w:val="99"/>
    <w:semiHidden/>
    <w:unhideWhenUsed/>
    <w:rsid w:val="00342102"/>
    <w:pPr>
      <w:spacing w:before="240" w:after="240" w:line="240" w:lineRule="auto"/>
    </w:pPr>
    <w:rPr>
      <w:rFonts w:ascii="Times New Roman" w:eastAsia="SimSun" w:hAnsi="Times New Roman" w:cs="Times New Roman"/>
      <w:color w:val="252525"/>
      <w:sz w:val="24"/>
      <w:szCs w:val="24"/>
      <w:lang w:eastAsia="zh-CN"/>
    </w:rPr>
  </w:style>
  <w:style w:type="paragraph" w:customStyle="1" w:styleId="formattext">
    <w:name w:val="formattext"/>
    <w:basedOn w:val="a"/>
    <w:rsid w:val="0081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6C6B"/>
    <w:rPr>
      <w:color w:val="0000FF"/>
      <w:u w:val="single"/>
    </w:rPr>
  </w:style>
  <w:style w:type="table" w:styleId="a7">
    <w:name w:val="Table Grid"/>
    <w:basedOn w:val="a1"/>
    <w:uiPriority w:val="99"/>
    <w:rsid w:val="005C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3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3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36658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12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01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537179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321667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166321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546644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205932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29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287404" TargetMode="External"/><Relationship Id="rId18" Type="http://schemas.openxmlformats.org/officeDocument/2006/relationships/hyperlink" Target="http://docs.cntd.ru/document/902053803" TargetMode="External"/><Relationship Id="rId26" Type="http://schemas.openxmlformats.org/officeDocument/2006/relationships/hyperlink" Target="http://docs.cntd.ru/document/901919338" TargetMode="External"/><Relationship Id="rId21" Type="http://schemas.openxmlformats.org/officeDocument/2006/relationships/hyperlink" Target="http://docs.cntd.ru/document/901919338" TargetMode="External"/><Relationship Id="rId34" Type="http://schemas.openxmlformats.org/officeDocument/2006/relationships/hyperlink" Target="http://docs.cntd.ru/document/902237250" TargetMode="External"/><Relationship Id="rId7" Type="http://schemas.openxmlformats.org/officeDocument/2006/relationships/hyperlink" Target="http://docs.cntd.ru/document/902053803" TargetMode="External"/><Relationship Id="rId12" Type="http://schemas.openxmlformats.org/officeDocument/2006/relationships/hyperlink" Target="http://docs.cntd.ru/document/420287404" TargetMode="External"/><Relationship Id="rId17" Type="http://schemas.openxmlformats.org/officeDocument/2006/relationships/hyperlink" Target="http://docs.cntd.ru/document/902053803" TargetMode="External"/><Relationship Id="rId25" Type="http://schemas.openxmlformats.org/officeDocument/2006/relationships/image" Target="media/image3.gif"/><Relationship Id="rId33" Type="http://schemas.openxmlformats.org/officeDocument/2006/relationships/hyperlink" Target="http://docs.cntd.ru/document/42028740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53803" TargetMode="External"/><Relationship Id="rId20" Type="http://schemas.openxmlformats.org/officeDocument/2006/relationships/hyperlink" Target="http://docs.cntd.ru/document/901919338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404" TargetMode="External"/><Relationship Id="rId11" Type="http://schemas.openxmlformats.org/officeDocument/2006/relationships/hyperlink" Target="http://docs.cntd.ru/document/420287404" TargetMode="External"/><Relationship Id="rId24" Type="http://schemas.openxmlformats.org/officeDocument/2006/relationships/image" Target="media/image2.gif"/><Relationship Id="rId32" Type="http://schemas.openxmlformats.org/officeDocument/2006/relationships/hyperlink" Target="http://docs.cntd.ru/document/420287404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053803" TargetMode="External"/><Relationship Id="rId23" Type="http://schemas.openxmlformats.org/officeDocument/2006/relationships/hyperlink" Target="http://docs.cntd.ru/document/902237250" TargetMode="External"/><Relationship Id="rId28" Type="http://schemas.openxmlformats.org/officeDocument/2006/relationships/image" Target="media/image5.gif"/><Relationship Id="rId36" Type="http://schemas.openxmlformats.org/officeDocument/2006/relationships/hyperlink" Target="http://docs.cntd.ru/document/902237250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http://docs.cntd.ru/document/902228011" TargetMode="External"/><Relationship Id="rId31" Type="http://schemas.openxmlformats.org/officeDocument/2006/relationships/hyperlink" Target="http://docs.cntd.ru/document/420287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420287404" TargetMode="External"/><Relationship Id="rId22" Type="http://schemas.openxmlformats.org/officeDocument/2006/relationships/hyperlink" Target="http://docs.cntd.ru/document/902228011" TargetMode="External"/><Relationship Id="rId27" Type="http://schemas.openxmlformats.org/officeDocument/2006/relationships/image" Target="media/image4.gif"/><Relationship Id="rId30" Type="http://schemas.openxmlformats.org/officeDocument/2006/relationships/hyperlink" Target="http://docs.cntd.ru/document/420287404" TargetMode="External"/><Relationship Id="rId35" Type="http://schemas.openxmlformats.org/officeDocument/2006/relationships/hyperlink" Target="http://docs.cntd.ru/document/902237250" TargetMode="External"/><Relationship Id="rId8" Type="http://schemas.openxmlformats.org/officeDocument/2006/relationships/hyperlink" Target="http://docs.cntd.ru/document/90205380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30</Pages>
  <Words>9748</Words>
  <Characters>55569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72</cp:revision>
  <cp:lastPrinted>2019-11-19T13:26:00Z</cp:lastPrinted>
  <dcterms:created xsi:type="dcterms:W3CDTF">2018-10-05T10:46:00Z</dcterms:created>
  <dcterms:modified xsi:type="dcterms:W3CDTF">2021-01-22T11:17:00Z</dcterms:modified>
</cp:coreProperties>
</file>