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38B" w:rsidRPr="001879F0" w:rsidRDefault="00A8638B" w:rsidP="00A8638B">
      <w:pPr>
        <w:jc w:val="center"/>
        <w:rPr>
          <w:b/>
          <w:sz w:val="20"/>
          <w:szCs w:val="20"/>
          <w:u w:val="single"/>
        </w:rPr>
      </w:pPr>
      <w:r w:rsidRPr="001879F0">
        <w:rPr>
          <w:b/>
          <w:sz w:val="20"/>
          <w:szCs w:val="20"/>
        </w:rPr>
        <w:t xml:space="preserve">УПРАВЛЕНИЕ </w:t>
      </w:r>
      <w:proofErr w:type="gramStart"/>
      <w:r w:rsidRPr="001879F0">
        <w:rPr>
          <w:b/>
          <w:sz w:val="20"/>
          <w:szCs w:val="20"/>
        </w:rPr>
        <w:t>ФЕДЕРАЛЬНОЙ  СЛУЖБЫ</w:t>
      </w:r>
      <w:proofErr w:type="gramEnd"/>
      <w:r w:rsidRPr="001879F0">
        <w:rPr>
          <w:b/>
          <w:sz w:val="20"/>
          <w:szCs w:val="20"/>
        </w:rPr>
        <w:t xml:space="preserve"> ГОСУДАРСТВЕННОЙ  РЕГИСТРАЦИИ, </w:t>
      </w:r>
    </w:p>
    <w:p w:rsidR="00A8638B" w:rsidRPr="001879F0" w:rsidRDefault="00A8638B" w:rsidP="00A8638B">
      <w:pPr>
        <w:jc w:val="center"/>
        <w:rPr>
          <w:b/>
          <w:sz w:val="20"/>
          <w:szCs w:val="20"/>
        </w:rPr>
      </w:pPr>
      <w:r w:rsidRPr="001879F0">
        <w:rPr>
          <w:b/>
          <w:sz w:val="20"/>
          <w:szCs w:val="20"/>
          <w:u w:val="single"/>
        </w:rPr>
        <w:t>КАДАСТРА И КАРТОГРАФИИ (</w:t>
      </w:r>
      <w:proofErr w:type="gramStart"/>
      <w:r w:rsidRPr="001879F0">
        <w:rPr>
          <w:b/>
          <w:sz w:val="20"/>
          <w:szCs w:val="20"/>
          <w:u w:val="single"/>
        </w:rPr>
        <w:t>РОСРЕЕСТР)  ПО</w:t>
      </w:r>
      <w:proofErr w:type="gramEnd"/>
      <w:r w:rsidRPr="001879F0">
        <w:rPr>
          <w:b/>
          <w:sz w:val="20"/>
          <w:szCs w:val="20"/>
          <w:u w:val="single"/>
        </w:rPr>
        <w:t xml:space="preserve"> ЧЕЛЯБИНСКОЙ ОБЛАСТИ </w:t>
      </w:r>
    </w:p>
    <w:p w:rsidR="00A8638B" w:rsidRPr="001879F0" w:rsidRDefault="00A8638B" w:rsidP="00A8638B">
      <w:pPr>
        <w:rPr>
          <w:b/>
        </w:rPr>
      </w:pPr>
      <w:r w:rsidRPr="001879F0">
        <w:rPr>
          <w:b/>
          <w:sz w:val="20"/>
          <w:szCs w:val="20"/>
        </w:rPr>
        <w:tab/>
      </w:r>
      <w:r w:rsidRPr="001879F0">
        <w:rPr>
          <w:b/>
          <w:sz w:val="20"/>
          <w:szCs w:val="20"/>
        </w:rPr>
        <w:tab/>
      </w:r>
      <w:r w:rsidRPr="001879F0">
        <w:rPr>
          <w:b/>
          <w:sz w:val="20"/>
          <w:szCs w:val="20"/>
        </w:rPr>
        <w:tab/>
      </w:r>
      <w:r w:rsidRPr="001879F0">
        <w:rPr>
          <w:b/>
          <w:sz w:val="20"/>
          <w:szCs w:val="20"/>
        </w:rPr>
        <w:tab/>
      </w:r>
      <w:r w:rsidRPr="001879F0">
        <w:rPr>
          <w:b/>
          <w:sz w:val="20"/>
          <w:szCs w:val="20"/>
        </w:rPr>
        <w:tab/>
      </w:r>
      <w:r w:rsidRPr="001879F0">
        <w:rPr>
          <w:b/>
          <w:sz w:val="20"/>
          <w:szCs w:val="20"/>
        </w:rPr>
        <w:tab/>
      </w:r>
      <w:r w:rsidRPr="001879F0">
        <w:rPr>
          <w:b/>
          <w:sz w:val="20"/>
          <w:szCs w:val="20"/>
        </w:rPr>
        <w:tab/>
      </w:r>
    </w:p>
    <w:p w:rsidR="00A8638B" w:rsidRDefault="00A8638B" w:rsidP="00AB5979">
      <w:pPr>
        <w:rPr>
          <w:sz w:val="28"/>
          <w:szCs w:val="28"/>
        </w:rPr>
      </w:pPr>
    </w:p>
    <w:p w:rsidR="001879F0" w:rsidRDefault="001879F0" w:rsidP="00AB5979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61F20A" wp14:editId="488F0C06">
            <wp:extent cx="2249424" cy="84124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42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DA8" w:rsidRDefault="00451DA8" w:rsidP="00BB2301">
      <w:pPr>
        <w:jc w:val="center"/>
        <w:rPr>
          <w:sz w:val="28"/>
          <w:szCs w:val="28"/>
        </w:rPr>
      </w:pPr>
    </w:p>
    <w:p w:rsidR="00BB2301" w:rsidRPr="00451DA8" w:rsidRDefault="001879F0" w:rsidP="00451DA8">
      <w:pPr>
        <w:jc w:val="center"/>
        <w:rPr>
          <w:sz w:val="28"/>
          <w:szCs w:val="28"/>
        </w:rPr>
      </w:pPr>
      <w:r w:rsidRPr="00451DA8">
        <w:rPr>
          <w:sz w:val="28"/>
          <w:szCs w:val="28"/>
        </w:rPr>
        <w:t>Управлени</w:t>
      </w:r>
      <w:r w:rsidR="00451DA8" w:rsidRPr="00451DA8">
        <w:rPr>
          <w:sz w:val="28"/>
          <w:szCs w:val="28"/>
        </w:rPr>
        <w:t>е</w:t>
      </w:r>
      <w:r w:rsidRPr="00451DA8">
        <w:rPr>
          <w:sz w:val="28"/>
          <w:szCs w:val="28"/>
        </w:rPr>
        <w:t xml:space="preserve"> Росреестра </w:t>
      </w:r>
      <w:r w:rsidR="00451DA8" w:rsidRPr="00451DA8">
        <w:rPr>
          <w:sz w:val="28"/>
          <w:szCs w:val="28"/>
        </w:rPr>
        <w:t>представило муниципалитетам два важных доклада</w:t>
      </w:r>
      <w:r w:rsidR="00F4796B" w:rsidRPr="00451DA8">
        <w:rPr>
          <w:sz w:val="28"/>
          <w:szCs w:val="28"/>
        </w:rPr>
        <w:t xml:space="preserve"> </w:t>
      </w:r>
      <w:r w:rsidRPr="00451DA8">
        <w:rPr>
          <w:sz w:val="28"/>
          <w:szCs w:val="28"/>
        </w:rPr>
        <w:t xml:space="preserve"> </w:t>
      </w:r>
      <w:r w:rsidR="00086CFF" w:rsidRPr="00451DA8">
        <w:rPr>
          <w:sz w:val="28"/>
          <w:szCs w:val="28"/>
        </w:rPr>
        <w:t xml:space="preserve"> </w:t>
      </w:r>
    </w:p>
    <w:p w:rsidR="00BB2301" w:rsidRPr="00451DA8" w:rsidRDefault="00BB2301" w:rsidP="00BB2301">
      <w:pPr>
        <w:jc w:val="center"/>
        <w:rPr>
          <w:sz w:val="16"/>
          <w:szCs w:val="16"/>
        </w:rPr>
      </w:pPr>
      <w:r w:rsidRPr="00451DA8">
        <w:rPr>
          <w:sz w:val="28"/>
          <w:szCs w:val="28"/>
        </w:rPr>
        <w:t xml:space="preserve"> </w:t>
      </w:r>
    </w:p>
    <w:p w:rsidR="00BB2301" w:rsidRPr="0007400E" w:rsidRDefault="00451DA8" w:rsidP="00BB2301">
      <w:pPr>
        <w:pStyle w:val="a6"/>
        <w:spacing w:before="0" w:beforeAutospacing="0" w:after="0" w:afterAutospacing="0"/>
        <w:ind w:left="74" w:right="136"/>
        <w:jc w:val="both"/>
        <w:rPr>
          <w:rFonts w:ascii="Times New Roman" w:hAnsi="Times New Roman"/>
          <w:b/>
          <w:sz w:val="28"/>
          <w:szCs w:val="28"/>
        </w:rPr>
      </w:pPr>
      <w:r w:rsidRPr="00451DA8">
        <w:rPr>
          <w:rFonts w:ascii="Times New Roman" w:hAnsi="Times New Roman"/>
          <w:b/>
          <w:sz w:val="28"/>
          <w:szCs w:val="28"/>
        </w:rPr>
        <w:t xml:space="preserve">1 ноября 2019 года </w:t>
      </w:r>
      <w:r w:rsidR="00BB2301" w:rsidRPr="00451DA8">
        <w:rPr>
          <w:rFonts w:ascii="Times New Roman" w:hAnsi="Times New Roman"/>
          <w:b/>
          <w:sz w:val="28"/>
          <w:szCs w:val="28"/>
        </w:rPr>
        <w:t xml:space="preserve">Управление Федеральной службы государственной регистрации, кадастра и картографии по Челябинской области приняло участие в совещании </w:t>
      </w:r>
      <w:r w:rsidR="00462C5D" w:rsidRPr="00451DA8">
        <w:rPr>
          <w:rFonts w:ascii="Times New Roman" w:hAnsi="Times New Roman"/>
          <w:b/>
          <w:sz w:val="28"/>
          <w:szCs w:val="28"/>
        </w:rPr>
        <w:t>с орган</w:t>
      </w:r>
      <w:r w:rsidR="001879F0" w:rsidRPr="00451DA8">
        <w:rPr>
          <w:rFonts w:ascii="Times New Roman" w:hAnsi="Times New Roman"/>
          <w:b/>
          <w:sz w:val="28"/>
          <w:szCs w:val="28"/>
        </w:rPr>
        <w:t>ами</w:t>
      </w:r>
      <w:r w:rsidR="00BB2301" w:rsidRPr="00451DA8">
        <w:rPr>
          <w:rFonts w:ascii="Times New Roman" w:hAnsi="Times New Roman"/>
          <w:b/>
          <w:sz w:val="28"/>
          <w:szCs w:val="28"/>
        </w:rPr>
        <w:t xml:space="preserve"> местного самоуправления</w:t>
      </w:r>
      <w:r w:rsidR="001879F0" w:rsidRPr="00451DA8">
        <w:rPr>
          <w:rFonts w:ascii="Times New Roman" w:hAnsi="Times New Roman"/>
          <w:b/>
          <w:sz w:val="28"/>
          <w:szCs w:val="28"/>
        </w:rPr>
        <w:t xml:space="preserve"> региона</w:t>
      </w:r>
      <w:r w:rsidR="00BB2301" w:rsidRPr="00451DA8">
        <w:rPr>
          <w:rFonts w:ascii="Times New Roman" w:hAnsi="Times New Roman"/>
          <w:b/>
          <w:sz w:val="28"/>
          <w:szCs w:val="28"/>
        </w:rPr>
        <w:t>.</w:t>
      </w:r>
      <w:r w:rsidR="00BB2301" w:rsidRPr="001879F0">
        <w:rPr>
          <w:rFonts w:ascii="Times New Roman" w:hAnsi="Times New Roman"/>
          <w:b/>
          <w:sz w:val="28"/>
          <w:szCs w:val="28"/>
        </w:rPr>
        <w:t xml:space="preserve"> </w:t>
      </w:r>
    </w:p>
    <w:p w:rsidR="002804CE" w:rsidRDefault="00E31370" w:rsidP="00CE548E">
      <w:pPr>
        <w:pStyle w:val="10"/>
        <w:ind w:left="0" w:firstLine="709"/>
        <w:jc w:val="both"/>
        <w:rPr>
          <w:sz w:val="28"/>
          <w:szCs w:val="28"/>
          <w:lang w:eastAsia="en-US"/>
        </w:rPr>
      </w:pPr>
      <w:r w:rsidRPr="00A14345">
        <w:rPr>
          <w:sz w:val="28"/>
          <w:szCs w:val="28"/>
          <w:lang w:eastAsia="en-US"/>
        </w:rPr>
        <w:t>Управлени</w:t>
      </w:r>
      <w:r>
        <w:rPr>
          <w:sz w:val="28"/>
          <w:szCs w:val="28"/>
          <w:lang w:eastAsia="en-US"/>
        </w:rPr>
        <w:t>е</w:t>
      </w:r>
      <w:r w:rsidRPr="00A1434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Росреестра по </w:t>
      </w:r>
      <w:r w:rsidRPr="001C6B4A">
        <w:rPr>
          <w:sz w:val="28"/>
          <w:szCs w:val="28"/>
        </w:rPr>
        <w:t>Челябинской области</w:t>
      </w:r>
      <w:r w:rsidRPr="00A1434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приняло участие в работе очередного </w:t>
      </w:r>
      <w:r w:rsidR="00BB2301">
        <w:rPr>
          <w:sz w:val="28"/>
          <w:szCs w:val="28"/>
        </w:rPr>
        <w:t>совещани</w:t>
      </w:r>
      <w:r>
        <w:rPr>
          <w:sz w:val="28"/>
          <w:szCs w:val="28"/>
        </w:rPr>
        <w:t>я</w:t>
      </w:r>
      <w:r w:rsidR="00BB2301">
        <w:rPr>
          <w:sz w:val="28"/>
          <w:szCs w:val="28"/>
        </w:rPr>
        <w:t xml:space="preserve"> с </w:t>
      </w:r>
      <w:r w:rsidR="00BB2301">
        <w:rPr>
          <w:color w:val="000000"/>
          <w:sz w:val="28"/>
          <w:szCs w:val="28"/>
        </w:rPr>
        <w:t xml:space="preserve">представителями </w:t>
      </w:r>
      <w:r w:rsidR="00BB2301" w:rsidRPr="00A14345">
        <w:rPr>
          <w:sz w:val="28"/>
          <w:szCs w:val="28"/>
          <w:lang w:eastAsia="en-US"/>
        </w:rPr>
        <w:t>орган</w:t>
      </w:r>
      <w:r w:rsidR="00BB2301">
        <w:rPr>
          <w:sz w:val="28"/>
          <w:szCs w:val="28"/>
          <w:lang w:eastAsia="en-US"/>
        </w:rPr>
        <w:t>ов</w:t>
      </w:r>
      <w:r w:rsidR="00BB2301" w:rsidRPr="00A14345">
        <w:rPr>
          <w:sz w:val="28"/>
          <w:szCs w:val="28"/>
          <w:lang w:eastAsia="en-US"/>
        </w:rPr>
        <w:t xml:space="preserve"> местного самоуправления</w:t>
      </w:r>
      <w:r w:rsidR="00BB2301">
        <w:rPr>
          <w:sz w:val="28"/>
          <w:szCs w:val="28"/>
          <w:lang w:eastAsia="en-US"/>
        </w:rPr>
        <w:t xml:space="preserve"> (</w:t>
      </w:r>
      <w:r w:rsidR="00BB2301" w:rsidRPr="00A14345">
        <w:rPr>
          <w:sz w:val="28"/>
          <w:szCs w:val="28"/>
          <w:lang w:eastAsia="en-US"/>
        </w:rPr>
        <w:t>ОМС</w:t>
      </w:r>
      <w:r w:rsidR="00BB2301">
        <w:rPr>
          <w:sz w:val="28"/>
          <w:szCs w:val="28"/>
          <w:lang w:eastAsia="en-US"/>
        </w:rPr>
        <w:t xml:space="preserve">) Южного </w:t>
      </w:r>
      <w:r w:rsidR="00462C5D">
        <w:rPr>
          <w:sz w:val="28"/>
          <w:szCs w:val="28"/>
          <w:lang w:eastAsia="en-US"/>
        </w:rPr>
        <w:t>Урала</w:t>
      </w:r>
      <w:r>
        <w:rPr>
          <w:sz w:val="28"/>
          <w:szCs w:val="28"/>
          <w:lang w:eastAsia="en-US"/>
        </w:rPr>
        <w:t>, которое</w:t>
      </w:r>
      <w:r w:rsidR="00462C5D">
        <w:rPr>
          <w:sz w:val="28"/>
          <w:szCs w:val="28"/>
          <w:lang w:eastAsia="en-US"/>
        </w:rPr>
        <w:t xml:space="preserve"> </w:t>
      </w:r>
      <w:r w:rsidR="00462C5D">
        <w:rPr>
          <w:sz w:val="28"/>
          <w:szCs w:val="28"/>
        </w:rPr>
        <w:t>состоялось</w:t>
      </w:r>
      <w:r w:rsidR="00363838">
        <w:rPr>
          <w:sz w:val="28"/>
          <w:szCs w:val="28"/>
        </w:rPr>
        <w:t xml:space="preserve"> в</w:t>
      </w:r>
      <w:r w:rsidR="00BB2301">
        <w:rPr>
          <w:sz w:val="28"/>
          <w:szCs w:val="28"/>
        </w:rPr>
        <w:t xml:space="preserve"> Кадастровой палате под председательством </w:t>
      </w:r>
      <w:r w:rsidR="00F47A9A">
        <w:rPr>
          <w:sz w:val="28"/>
          <w:szCs w:val="28"/>
        </w:rPr>
        <w:t>директор</w:t>
      </w:r>
      <w:r w:rsidR="008C72CE">
        <w:rPr>
          <w:sz w:val="28"/>
          <w:szCs w:val="28"/>
        </w:rPr>
        <w:t>а</w:t>
      </w:r>
      <w:r w:rsidR="00BB2301">
        <w:rPr>
          <w:sz w:val="28"/>
          <w:szCs w:val="28"/>
        </w:rPr>
        <w:t xml:space="preserve"> палаты</w:t>
      </w:r>
      <w:r w:rsidR="00F47A9A">
        <w:rPr>
          <w:sz w:val="28"/>
          <w:szCs w:val="28"/>
        </w:rPr>
        <w:t xml:space="preserve"> </w:t>
      </w:r>
      <w:proofErr w:type="spellStart"/>
      <w:r w:rsidR="00F47A9A" w:rsidRPr="00F47A9A">
        <w:rPr>
          <w:b/>
          <w:sz w:val="28"/>
          <w:szCs w:val="28"/>
        </w:rPr>
        <w:t>Альфии</w:t>
      </w:r>
      <w:proofErr w:type="spellEnd"/>
      <w:r w:rsidR="00F47A9A" w:rsidRPr="00F47A9A">
        <w:rPr>
          <w:b/>
          <w:sz w:val="28"/>
          <w:szCs w:val="28"/>
        </w:rPr>
        <w:t xml:space="preserve"> </w:t>
      </w:r>
      <w:proofErr w:type="spellStart"/>
      <w:r w:rsidR="00F47A9A" w:rsidRPr="00F47A9A">
        <w:rPr>
          <w:b/>
          <w:sz w:val="28"/>
          <w:szCs w:val="28"/>
        </w:rPr>
        <w:t>Янбердиной</w:t>
      </w:r>
      <w:proofErr w:type="spellEnd"/>
      <w:r w:rsidR="00F47A9A">
        <w:rPr>
          <w:sz w:val="28"/>
          <w:szCs w:val="28"/>
        </w:rPr>
        <w:t>.</w:t>
      </w:r>
      <w:r w:rsidR="00BB2301" w:rsidRPr="00BB2301">
        <w:rPr>
          <w:sz w:val="28"/>
          <w:szCs w:val="28"/>
          <w:lang w:eastAsia="en-US"/>
        </w:rPr>
        <w:t xml:space="preserve"> </w:t>
      </w:r>
    </w:p>
    <w:p w:rsidR="00C2251C" w:rsidRDefault="003A3514" w:rsidP="00DC5D4D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совещании от Управления Росреестра выступила</w:t>
      </w:r>
      <w:r w:rsidRPr="003A3514">
        <w:rPr>
          <w:sz w:val="28"/>
          <w:szCs w:val="28"/>
        </w:rPr>
        <w:t xml:space="preserve"> </w:t>
      </w:r>
      <w:r w:rsidRPr="00F8750A">
        <w:rPr>
          <w:sz w:val="28"/>
          <w:szCs w:val="28"/>
        </w:rPr>
        <w:t xml:space="preserve">начальник отдела организации и контроля </w:t>
      </w:r>
      <w:r>
        <w:rPr>
          <w:b/>
          <w:sz w:val="28"/>
          <w:szCs w:val="28"/>
        </w:rPr>
        <w:t>Ольга Мосина</w:t>
      </w:r>
      <w:r w:rsidRPr="00F8750A">
        <w:rPr>
          <w:sz w:val="28"/>
          <w:szCs w:val="28"/>
        </w:rPr>
        <w:t>.</w:t>
      </w:r>
      <w:r>
        <w:rPr>
          <w:sz w:val="28"/>
          <w:szCs w:val="28"/>
        </w:rPr>
        <w:t xml:space="preserve"> Один из е</w:t>
      </w:r>
      <w:r w:rsidR="00451DA8">
        <w:rPr>
          <w:sz w:val="28"/>
          <w:szCs w:val="28"/>
        </w:rPr>
        <w:t>ё</w:t>
      </w:r>
      <w:r>
        <w:rPr>
          <w:sz w:val="28"/>
          <w:szCs w:val="28"/>
        </w:rPr>
        <w:t xml:space="preserve"> докладов касался предоставления органами </w:t>
      </w:r>
      <w:r w:rsidR="00DC5D4D" w:rsidRPr="00A14345">
        <w:rPr>
          <w:sz w:val="28"/>
          <w:szCs w:val="28"/>
          <w:lang w:eastAsia="en-US"/>
        </w:rPr>
        <w:t>местного самоуправления</w:t>
      </w:r>
      <w:r w:rsidR="00DC5D4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заявлений и документов для проведения государственной регистрации прав на объекты недвижимости в электронном виде. </w:t>
      </w:r>
      <w:r w:rsidR="00DC5D4D">
        <w:rPr>
          <w:bCs/>
          <w:sz w:val="28"/>
          <w:szCs w:val="28"/>
        </w:rPr>
        <w:t>Она напомнила о р</w:t>
      </w:r>
      <w:r w:rsidRPr="00DD1ADA">
        <w:rPr>
          <w:bCs/>
          <w:sz w:val="28"/>
          <w:szCs w:val="28"/>
        </w:rPr>
        <w:t>аспоряжени</w:t>
      </w:r>
      <w:r w:rsidR="00DC5D4D">
        <w:rPr>
          <w:bCs/>
          <w:sz w:val="28"/>
          <w:szCs w:val="28"/>
        </w:rPr>
        <w:t>и</w:t>
      </w:r>
      <w:r w:rsidRPr="00DD1ADA">
        <w:rPr>
          <w:bCs/>
          <w:sz w:val="28"/>
          <w:szCs w:val="28"/>
        </w:rPr>
        <w:t xml:space="preserve"> Правительства Р</w:t>
      </w:r>
      <w:r w:rsidR="008F4275">
        <w:rPr>
          <w:bCs/>
          <w:sz w:val="28"/>
          <w:szCs w:val="28"/>
        </w:rPr>
        <w:t>оссийской Федерации</w:t>
      </w:r>
      <w:r w:rsidRPr="00DD1AD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DD1ADA">
        <w:rPr>
          <w:bCs/>
          <w:sz w:val="28"/>
          <w:szCs w:val="28"/>
        </w:rPr>
        <w:t>О целевых моделях упрощения процедур ведения бизнеса и повышения инвестиционной</w:t>
      </w:r>
      <w:r>
        <w:rPr>
          <w:bCs/>
          <w:sz w:val="28"/>
          <w:szCs w:val="28"/>
        </w:rPr>
        <w:t xml:space="preserve"> привлекательности субъектов РФ)</w:t>
      </w:r>
      <w:r w:rsidR="00DC5D4D">
        <w:rPr>
          <w:bCs/>
          <w:sz w:val="28"/>
          <w:szCs w:val="28"/>
        </w:rPr>
        <w:t>, которым</w:t>
      </w:r>
      <w:r>
        <w:rPr>
          <w:bCs/>
          <w:sz w:val="28"/>
          <w:szCs w:val="28"/>
        </w:rPr>
        <w:t xml:space="preserve"> было утверждено, что </w:t>
      </w:r>
      <w:r w:rsidR="008F4275">
        <w:rPr>
          <w:color w:val="000000"/>
          <w:sz w:val="28"/>
          <w:szCs w:val="28"/>
          <w:shd w:val="clear" w:color="auto" w:fill="FFFFFF"/>
        </w:rPr>
        <w:t>по состоянию на конец</w:t>
      </w:r>
      <w:r w:rsidR="008F4275" w:rsidRPr="00DD1ADA">
        <w:rPr>
          <w:bCs/>
          <w:sz w:val="28"/>
          <w:szCs w:val="28"/>
        </w:rPr>
        <w:t xml:space="preserve"> 2019 год</w:t>
      </w:r>
      <w:r w:rsidR="008F4275">
        <w:rPr>
          <w:bCs/>
          <w:sz w:val="28"/>
          <w:szCs w:val="28"/>
        </w:rPr>
        <w:t>а</w:t>
      </w:r>
      <w:r w:rsidR="008F4275" w:rsidRPr="00DD1ADA">
        <w:rPr>
          <w:bCs/>
          <w:sz w:val="28"/>
          <w:szCs w:val="28"/>
        </w:rPr>
        <w:t xml:space="preserve"> </w:t>
      </w:r>
      <w:r w:rsidRPr="00DD1ADA">
        <w:rPr>
          <w:bCs/>
          <w:sz w:val="28"/>
          <w:szCs w:val="28"/>
        </w:rPr>
        <w:t>целевое значение показателя</w:t>
      </w:r>
      <w:r>
        <w:rPr>
          <w:bCs/>
          <w:sz w:val="28"/>
          <w:szCs w:val="28"/>
        </w:rPr>
        <w:t xml:space="preserve"> </w:t>
      </w:r>
      <w:r w:rsidR="008F4275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дол</w:t>
      </w:r>
      <w:r w:rsidR="008F4275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</w:t>
      </w:r>
      <w:r w:rsidR="008F4275" w:rsidRPr="00196C32">
        <w:rPr>
          <w:sz w:val="28"/>
          <w:szCs w:val="28"/>
        </w:rPr>
        <w:t>заявлений о государственной регистрации</w:t>
      </w:r>
      <w:r w:rsidR="00C2251C">
        <w:rPr>
          <w:sz w:val="28"/>
          <w:szCs w:val="28"/>
        </w:rPr>
        <w:t>,</w:t>
      </w:r>
      <w:r w:rsidR="008F4275" w:rsidRPr="00196C32">
        <w:rPr>
          <w:sz w:val="28"/>
          <w:szCs w:val="28"/>
        </w:rPr>
        <w:t xml:space="preserve"> </w:t>
      </w:r>
      <w:r w:rsidR="00C2251C" w:rsidRPr="00196C32">
        <w:rPr>
          <w:sz w:val="28"/>
          <w:szCs w:val="28"/>
        </w:rPr>
        <w:t>поступивших</w:t>
      </w:r>
      <w:r w:rsidR="00C2251C">
        <w:rPr>
          <w:sz w:val="28"/>
          <w:szCs w:val="28"/>
        </w:rPr>
        <w:t xml:space="preserve"> в Росреестр</w:t>
      </w:r>
      <w:r w:rsidR="00C2251C">
        <w:rPr>
          <w:bCs/>
          <w:sz w:val="28"/>
          <w:szCs w:val="28"/>
        </w:rPr>
        <w:t xml:space="preserve"> от ОМСов</w:t>
      </w:r>
      <w:r w:rsidR="00C2251C" w:rsidRPr="00196C32">
        <w:rPr>
          <w:sz w:val="28"/>
          <w:szCs w:val="28"/>
        </w:rPr>
        <w:t xml:space="preserve"> </w:t>
      </w:r>
      <w:r w:rsidR="008F4275" w:rsidRPr="00196C32">
        <w:rPr>
          <w:sz w:val="28"/>
          <w:szCs w:val="28"/>
        </w:rPr>
        <w:t xml:space="preserve">в </w:t>
      </w:r>
      <w:r w:rsidR="008F4275" w:rsidRPr="00196C32">
        <w:rPr>
          <w:sz w:val="28"/>
          <w:szCs w:val="28"/>
          <w:shd w:val="clear" w:color="auto" w:fill="FFFFFF"/>
        </w:rPr>
        <w:t xml:space="preserve">электронном </w:t>
      </w:r>
      <w:r w:rsidR="008F4275" w:rsidRPr="00196C32">
        <w:rPr>
          <w:color w:val="000000"/>
          <w:sz w:val="28"/>
          <w:szCs w:val="28"/>
          <w:shd w:val="clear" w:color="auto" w:fill="FFFFFF"/>
        </w:rPr>
        <w:t>виде</w:t>
      </w:r>
      <w:r w:rsidR="00C2251C">
        <w:rPr>
          <w:color w:val="000000"/>
          <w:sz w:val="28"/>
          <w:szCs w:val="28"/>
          <w:shd w:val="clear" w:color="auto" w:fill="FFFFFF"/>
        </w:rPr>
        <w:t>,</w:t>
      </w:r>
      <w:r>
        <w:rPr>
          <w:bCs/>
          <w:sz w:val="28"/>
          <w:szCs w:val="28"/>
        </w:rPr>
        <w:t xml:space="preserve"> должно составлять</w:t>
      </w:r>
      <w:r w:rsidRPr="00DD1ADA">
        <w:rPr>
          <w:bCs/>
          <w:sz w:val="28"/>
          <w:szCs w:val="28"/>
        </w:rPr>
        <w:t xml:space="preserve"> </w:t>
      </w:r>
      <w:r w:rsidRPr="004F71D9">
        <w:rPr>
          <w:b/>
          <w:bCs/>
          <w:sz w:val="28"/>
          <w:szCs w:val="28"/>
        </w:rPr>
        <w:t>80%</w:t>
      </w:r>
      <w:r w:rsidR="00DC5D4D" w:rsidRPr="00DC5D4D">
        <w:rPr>
          <w:sz w:val="28"/>
          <w:szCs w:val="28"/>
        </w:rPr>
        <w:t xml:space="preserve"> </w:t>
      </w:r>
      <w:r w:rsidR="008F4275">
        <w:rPr>
          <w:color w:val="000000"/>
          <w:sz w:val="28"/>
          <w:szCs w:val="28"/>
          <w:shd w:val="clear" w:color="auto" w:fill="FFFFFF"/>
        </w:rPr>
        <w:t>от общего количества заявлений.</w:t>
      </w:r>
      <w:r w:rsidR="008F4275">
        <w:rPr>
          <w:sz w:val="28"/>
          <w:szCs w:val="28"/>
          <w:lang w:eastAsia="en-US"/>
        </w:rPr>
        <w:t xml:space="preserve"> </w:t>
      </w:r>
    </w:p>
    <w:p w:rsidR="00DC5D4D" w:rsidRDefault="00DC5D4D" w:rsidP="00DC5D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Особое </w:t>
      </w:r>
      <w:r>
        <w:rPr>
          <w:sz w:val="28"/>
          <w:szCs w:val="28"/>
        </w:rPr>
        <w:t xml:space="preserve">внимание также было обращено на необходимость исполнения требования действующего законодательства о предоставлении </w:t>
      </w:r>
      <w:r>
        <w:rPr>
          <w:iCs/>
          <w:sz w:val="28"/>
          <w:szCs w:val="28"/>
        </w:rPr>
        <w:t>ОМСами</w:t>
      </w:r>
      <w:r>
        <w:rPr>
          <w:sz w:val="28"/>
          <w:szCs w:val="28"/>
        </w:rPr>
        <w:t xml:space="preserve"> документов для проведения государственной регистрации прав и кадастрового учета от имени заявителей, которое прописано в   Федеральном законе о государственной регистрации.</w:t>
      </w:r>
      <w:r>
        <w:rPr>
          <w:iCs/>
        </w:rPr>
        <w:t xml:space="preserve"> </w:t>
      </w:r>
      <w:r>
        <w:rPr>
          <w:sz w:val="28"/>
          <w:szCs w:val="28"/>
        </w:rPr>
        <w:t>Надлежащее исполнение этой обязанности имеет большое значение для граждан и юридических лиц, являющихся одной из сторон сделок с недвижимостью, заключаемых с местной властью.</w:t>
      </w:r>
    </w:p>
    <w:p w:rsidR="003A3514" w:rsidRDefault="00DC5D4D" w:rsidP="003B01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Далее Ольга Мосина осветила вопросы, связанные с применением положений Федерального закона от 03.08.2018 № 340-ФЗ «</w:t>
      </w:r>
      <w:r w:rsidRPr="00356F5D">
        <w:rPr>
          <w:color w:val="000000"/>
          <w:sz w:val="28"/>
          <w:szCs w:val="28"/>
          <w:lang w:eastAsia="ru-RU"/>
        </w:rPr>
        <w:t>О внесении изменений в Градостроительный кодекс Российской Федерации и отдельные законодательные акты Российской Федерации»</w:t>
      </w:r>
      <w:r>
        <w:rPr>
          <w:color w:val="000000"/>
          <w:sz w:val="28"/>
          <w:szCs w:val="28"/>
          <w:lang w:eastAsia="ru-RU"/>
        </w:rPr>
        <w:t xml:space="preserve">.  В частности, </w:t>
      </w:r>
      <w:r w:rsidR="00451DA8">
        <w:rPr>
          <w:color w:val="000000"/>
          <w:sz w:val="28"/>
          <w:szCs w:val="28"/>
          <w:lang w:eastAsia="ru-RU"/>
        </w:rPr>
        <w:t xml:space="preserve">законом установлена </w:t>
      </w:r>
      <w:r w:rsidR="00C2251C">
        <w:rPr>
          <w:color w:val="000000"/>
          <w:sz w:val="28"/>
          <w:szCs w:val="28"/>
          <w:lang w:eastAsia="ru-RU"/>
        </w:rPr>
        <w:t xml:space="preserve">замена </w:t>
      </w:r>
      <w:r w:rsidR="00C2251C" w:rsidRPr="00356F5D">
        <w:rPr>
          <w:color w:val="000000"/>
          <w:sz w:val="28"/>
          <w:szCs w:val="28"/>
          <w:lang w:eastAsia="ru-RU"/>
        </w:rPr>
        <w:t>разрешительных</w:t>
      </w:r>
      <w:r w:rsidRPr="00356F5D">
        <w:rPr>
          <w:color w:val="000000"/>
          <w:sz w:val="28"/>
          <w:szCs w:val="28"/>
          <w:lang w:eastAsia="ru-RU"/>
        </w:rPr>
        <w:t xml:space="preserve"> процедур</w:t>
      </w:r>
      <w:r w:rsidR="00451DA8">
        <w:rPr>
          <w:color w:val="000000"/>
          <w:sz w:val="28"/>
          <w:szCs w:val="28"/>
          <w:lang w:eastAsia="ru-RU"/>
        </w:rPr>
        <w:t xml:space="preserve"> на уведомительные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356F5D">
        <w:rPr>
          <w:color w:val="000000"/>
          <w:sz w:val="28"/>
          <w:szCs w:val="28"/>
          <w:lang w:eastAsia="ru-RU"/>
        </w:rPr>
        <w:t>при строительстве (реконстру</w:t>
      </w:r>
      <w:r>
        <w:rPr>
          <w:color w:val="000000"/>
          <w:sz w:val="28"/>
          <w:szCs w:val="28"/>
          <w:lang w:eastAsia="ru-RU"/>
        </w:rPr>
        <w:t xml:space="preserve">кции) жилых и садовых домов, построенных </w:t>
      </w:r>
      <w:r w:rsidRPr="00356F5D">
        <w:rPr>
          <w:color w:val="000000"/>
          <w:sz w:val="28"/>
          <w:szCs w:val="28"/>
          <w:lang w:eastAsia="ru-RU"/>
        </w:rPr>
        <w:t>на земельных участках, предоставленных в целях ИЖС, ведения личного подсобного хозяйства в границах населенного пункта, а также к строительству жилых и садовых домов на садовых земельных участках.</w:t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</w:p>
    <w:p w:rsidR="00A8638B" w:rsidRPr="00584B95" w:rsidRDefault="000318B0" w:rsidP="001879F0">
      <w:pPr>
        <w:ind w:left="4956"/>
        <w:jc w:val="both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>Аргаяшский отдел</w:t>
      </w:r>
      <w:bookmarkStart w:id="0" w:name="_GoBack"/>
      <w:bookmarkEnd w:id="0"/>
      <w:r w:rsidR="00A8638B" w:rsidRPr="00584B95">
        <w:rPr>
          <w:i/>
          <w:iCs/>
          <w:sz w:val="27"/>
          <w:szCs w:val="27"/>
        </w:rPr>
        <w:t xml:space="preserve"> Управления </w:t>
      </w:r>
      <w:proofErr w:type="spellStart"/>
      <w:r w:rsidR="00A8638B" w:rsidRPr="00584B95">
        <w:rPr>
          <w:i/>
          <w:iCs/>
          <w:sz w:val="27"/>
          <w:szCs w:val="27"/>
        </w:rPr>
        <w:t>Росреестра</w:t>
      </w:r>
      <w:proofErr w:type="spellEnd"/>
    </w:p>
    <w:p w:rsidR="00A8638B" w:rsidRPr="00584B95" w:rsidRDefault="00A8638B" w:rsidP="001879F0">
      <w:pPr>
        <w:ind w:left="4248" w:firstLine="708"/>
        <w:jc w:val="both"/>
        <w:rPr>
          <w:sz w:val="27"/>
          <w:szCs w:val="27"/>
        </w:rPr>
      </w:pPr>
      <w:r w:rsidRPr="00584B95">
        <w:rPr>
          <w:i/>
          <w:iCs/>
          <w:sz w:val="27"/>
          <w:szCs w:val="27"/>
        </w:rPr>
        <w:t>по Челябинской области</w:t>
      </w:r>
    </w:p>
    <w:p w:rsidR="00A8638B" w:rsidRPr="00E31370" w:rsidRDefault="00A8638B" w:rsidP="00A8638B">
      <w:pPr>
        <w:rPr>
          <w:sz w:val="27"/>
          <w:szCs w:val="27"/>
          <w:lang w:val="en-US"/>
        </w:rPr>
      </w:pPr>
      <w:r w:rsidRPr="00584B95">
        <w:rPr>
          <w:sz w:val="27"/>
          <w:szCs w:val="27"/>
        </w:rPr>
        <w:tab/>
      </w:r>
      <w:r w:rsidRPr="00584B95">
        <w:rPr>
          <w:sz w:val="27"/>
          <w:szCs w:val="27"/>
        </w:rPr>
        <w:tab/>
      </w:r>
      <w:r w:rsidRPr="00584B95">
        <w:rPr>
          <w:sz w:val="27"/>
          <w:szCs w:val="27"/>
        </w:rPr>
        <w:tab/>
        <w:t xml:space="preserve">           </w:t>
      </w:r>
      <w:r w:rsidRPr="00584B95">
        <w:rPr>
          <w:sz w:val="27"/>
          <w:szCs w:val="27"/>
        </w:rPr>
        <w:tab/>
        <w:t xml:space="preserve">                   </w:t>
      </w:r>
      <w:r>
        <w:rPr>
          <w:sz w:val="27"/>
          <w:szCs w:val="27"/>
        </w:rPr>
        <w:tab/>
      </w:r>
      <w:r w:rsidRPr="00584B95">
        <w:rPr>
          <w:sz w:val="27"/>
          <w:szCs w:val="27"/>
          <w:lang w:val="en-US"/>
        </w:rPr>
        <w:t>E</w:t>
      </w:r>
      <w:r w:rsidRPr="00E31370">
        <w:rPr>
          <w:sz w:val="27"/>
          <w:szCs w:val="27"/>
          <w:lang w:val="en-US"/>
        </w:rPr>
        <w:t>-</w:t>
      </w:r>
      <w:r w:rsidRPr="00584B95">
        <w:rPr>
          <w:sz w:val="27"/>
          <w:szCs w:val="27"/>
          <w:lang w:val="en-US"/>
        </w:rPr>
        <w:t>m</w:t>
      </w:r>
      <w:r w:rsidRPr="00E31370">
        <w:rPr>
          <w:sz w:val="27"/>
          <w:szCs w:val="27"/>
          <w:lang w:val="en-US"/>
        </w:rPr>
        <w:t xml:space="preserve">: </w:t>
      </w:r>
      <w:hyperlink r:id="rId5" w:history="1">
        <w:r w:rsidRPr="00584B95">
          <w:rPr>
            <w:rStyle w:val="a3"/>
            <w:sz w:val="27"/>
            <w:szCs w:val="27"/>
            <w:lang w:val="en-US"/>
          </w:rPr>
          <w:t>pressafrs</w:t>
        </w:r>
        <w:r w:rsidRPr="00E31370">
          <w:rPr>
            <w:rStyle w:val="a3"/>
            <w:sz w:val="27"/>
            <w:szCs w:val="27"/>
            <w:lang w:val="en-US"/>
          </w:rPr>
          <w:t>74@</w:t>
        </w:r>
        <w:r w:rsidRPr="00584B95">
          <w:rPr>
            <w:rStyle w:val="a3"/>
            <w:sz w:val="27"/>
            <w:szCs w:val="27"/>
            <w:lang w:val="en-US"/>
          </w:rPr>
          <w:t>chel</w:t>
        </w:r>
        <w:r w:rsidRPr="00E31370">
          <w:rPr>
            <w:rStyle w:val="a3"/>
            <w:sz w:val="27"/>
            <w:szCs w:val="27"/>
            <w:lang w:val="en-US"/>
          </w:rPr>
          <w:t>.</w:t>
        </w:r>
        <w:r w:rsidRPr="00584B95">
          <w:rPr>
            <w:rStyle w:val="a3"/>
            <w:sz w:val="27"/>
            <w:szCs w:val="27"/>
            <w:lang w:val="en-US"/>
          </w:rPr>
          <w:t>surnet</w:t>
        </w:r>
        <w:r w:rsidRPr="00E31370">
          <w:rPr>
            <w:rStyle w:val="a3"/>
            <w:sz w:val="27"/>
            <w:szCs w:val="27"/>
            <w:lang w:val="en-US"/>
          </w:rPr>
          <w:t>.</w:t>
        </w:r>
        <w:r w:rsidRPr="00584B95">
          <w:rPr>
            <w:rStyle w:val="a3"/>
            <w:sz w:val="27"/>
            <w:szCs w:val="27"/>
            <w:lang w:val="en-US"/>
          </w:rPr>
          <w:t>ru</w:t>
        </w:r>
      </w:hyperlink>
      <w:r w:rsidRPr="00E31370">
        <w:rPr>
          <w:rStyle w:val="a3"/>
          <w:sz w:val="27"/>
          <w:szCs w:val="27"/>
          <w:lang w:val="en-US"/>
        </w:rPr>
        <w:t xml:space="preserve"> </w:t>
      </w:r>
    </w:p>
    <w:p w:rsidR="003A3514" w:rsidRDefault="00A8638B">
      <w:pPr>
        <w:rPr>
          <w:rStyle w:val="a3"/>
          <w:sz w:val="28"/>
          <w:szCs w:val="28"/>
        </w:rPr>
      </w:pPr>
      <w:r w:rsidRPr="00E31370">
        <w:rPr>
          <w:lang w:val="en-US"/>
        </w:rPr>
        <w:lastRenderedPageBreak/>
        <w:t xml:space="preserve"> </w:t>
      </w:r>
      <w:r w:rsidRPr="00E31370">
        <w:rPr>
          <w:lang w:val="en-US"/>
        </w:rPr>
        <w:tab/>
      </w:r>
      <w:r w:rsidRPr="00E31370">
        <w:rPr>
          <w:lang w:val="en-US"/>
        </w:rPr>
        <w:tab/>
      </w:r>
      <w:r w:rsidRPr="00E31370">
        <w:rPr>
          <w:lang w:val="en-US"/>
        </w:rPr>
        <w:tab/>
      </w:r>
      <w:r w:rsidRPr="00E31370">
        <w:rPr>
          <w:lang w:val="en-US"/>
        </w:rPr>
        <w:tab/>
      </w:r>
      <w:r w:rsidRPr="00E31370">
        <w:rPr>
          <w:lang w:val="en-US"/>
        </w:rPr>
        <w:tab/>
      </w:r>
      <w:r w:rsidRPr="00E31370">
        <w:rPr>
          <w:lang w:val="en-US"/>
        </w:rPr>
        <w:tab/>
      </w:r>
      <w:r w:rsidR="00BA317F" w:rsidRPr="00E31370">
        <w:rPr>
          <w:lang w:val="en-US"/>
        </w:rPr>
        <w:tab/>
      </w:r>
      <w:hyperlink r:id="rId6" w:history="1">
        <w:r>
          <w:rPr>
            <w:rStyle w:val="a3"/>
            <w:sz w:val="28"/>
            <w:szCs w:val="28"/>
          </w:rPr>
          <w:t>https://vk.com/rosreestr_chel</w:t>
        </w:r>
      </w:hyperlink>
    </w:p>
    <w:sectPr w:rsidR="003A3514" w:rsidSect="001879F0">
      <w:pgSz w:w="11906" w:h="16838"/>
      <w:pgMar w:top="567" w:right="720" w:bottom="567" w:left="128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8B"/>
    <w:rsid w:val="000318B0"/>
    <w:rsid w:val="00086CFF"/>
    <w:rsid w:val="000B28D2"/>
    <w:rsid w:val="00113E45"/>
    <w:rsid w:val="001879F0"/>
    <w:rsid w:val="001C28A9"/>
    <w:rsid w:val="002165C2"/>
    <w:rsid w:val="002804CE"/>
    <w:rsid w:val="00296D46"/>
    <w:rsid w:val="00363838"/>
    <w:rsid w:val="003A3514"/>
    <w:rsid w:val="003B0118"/>
    <w:rsid w:val="00440B1D"/>
    <w:rsid w:val="00451DA8"/>
    <w:rsid w:val="00462C5D"/>
    <w:rsid w:val="004C2E74"/>
    <w:rsid w:val="00572743"/>
    <w:rsid w:val="007762AB"/>
    <w:rsid w:val="00886866"/>
    <w:rsid w:val="008C72CE"/>
    <w:rsid w:val="008F4275"/>
    <w:rsid w:val="00910510"/>
    <w:rsid w:val="009825A6"/>
    <w:rsid w:val="00A14D5E"/>
    <w:rsid w:val="00A8638B"/>
    <w:rsid w:val="00AB5979"/>
    <w:rsid w:val="00AB7376"/>
    <w:rsid w:val="00BA317F"/>
    <w:rsid w:val="00BB2301"/>
    <w:rsid w:val="00BB3125"/>
    <w:rsid w:val="00BF7654"/>
    <w:rsid w:val="00C2251C"/>
    <w:rsid w:val="00C25F4B"/>
    <w:rsid w:val="00CD06E3"/>
    <w:rsid w:val="00CD6A28"/>
    <w:rsid w:val="00CE548E"/>
    <w:rsid w:val="00D23526"/>
    <w:rsid w:val="00DC5D4D"/>
    <w:rsid w:val="00DC7B8B"/>
    <w:rsid w:val="00DC7D5E"/>
    <w:rsid w:val="00E31370"/>
    <w:rsid w:val="00E54765"/>
    <w:rsid w:val="00F234CC"/>
    <w:rsid w:val="00F34418"/>
    <w:rsid w:val="00F4637D"/>
    <w:rsid w:val="00F4796B"/>
    <w:rsid w:val="00F47A9A"/>
    <w:rsid w:val="00F8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EBC7B-ADAF-4FF4-9FE7-D5C751F3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3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63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35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3526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1">
    <w:name w:val="Основной шрифт абзаца1"/>
    <w:rsid w:val="00BB2301"/>
  </w:style>
  <w:style w:type="paragraph" w:styleId="a6">
    <w:name w:val="Normal (Web)"/>
    <w:basedOn w:val="a"/>
    <w:rsid w:val="00BB2301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10">
    <w:name w:val="Абзац списка1"/>
    <w:aliases w:val="Источник"/>
    <w:basedOn w:val="a"/>
    <w:rsid w:val="00BB2301"/>
    <w:pPr>
      <w:suppressAutoHyphens w:val="0"/>
      <w:ind w:left="72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18</cp:revision>
  <cp:lastPrinted>2019-10-31T10:33:00Z</cp:lastPrinted>
  <dcterms:created xsi:type="dcterms:W3CDTF">2018-08-20T10:21:00Z</dcterms:created>
  <dcterms:modified xsi:type="dcterms:W3CDTF">2019-11-19T11:06:00Z</dcterms:modified>
</cp:coreProperties>
</file>