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3D" w:rsidRDefault="00F2153D" w:rsidP="00F215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F2153D" w:rsidRDefault="00F2153D" w:rsidP="00F2153D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F2153D" w:rsidRDefault="00F2153D" w:rsidP="00F2153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C368D1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F2153D" w:rsidRDefault="00F2153D" w:rsidP="00F2153D">
      <w:pPr>
        <w:rPr>
          <w:sz w:val="28"/>
          <w:szCs w:val="28"/>
        </w:rPr>
      </w:pPr>
    </w:p>
    <w:p w:rsidR="00F2153D" w:rsidRDefault="00F2153D" w:rsidP="00F215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4875" cy="1094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056A0" w:rsidRDefault="005056A0" w:rsidP="00505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пресс-конференции расскажут, кто на Южном Урале  </w:t>
      </w:r>
    </w:p>
    <w:p w:rsidR="00F2153D" w:rsidRPr="00242D40" w:rsidRDefault="005056A0" w:rsidP="005056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нарушает законы о земле и как с этим бороться</w:t>
      </w:r>
    </w:p>
    <w:p w:rsidR="00C368D1" w:rsidRPr="00C368D1" w:rsidRDefault="00C368D1" w:rsidP="00151210">
      <w:pPr>
        <w:spacing w:line="259" w:lineRule="auto"/>
        <w:jc w:val="center"/>
        <w:rPr>
          <w:sz w:val="16"/>
          <w:szCs w:val="16"/>
        </w:rPr>
      </w:pPr>
    </w:p>
    <w:p w:rsidR="00151210" w:rsidRPr="00FE5B4E" w:rsidRDefault="00151210" w:rsidP="00151210">
      <w:pPr>
        <w:jc w:val="both"/>
        <w:rPr>
          <w:b/>
          <w:sz w:val="28"/>
          <w:szCs w:val="28"/>
        </w:rPr>
      </w:pPr>
      <w:r w:rsidRPr="00FE5B4E">
        <w:rPr>
          <w:b/>
          <w:color w:val="000000"/>
          <w:spacing w:val="4"/>
          <w:sz w:val="28"/>
          <w:szCs w:val="28"/>
        </w:rPr>
        <w:t xml:space="preserve">18 июня 2019 года в 14.00 Управление Росреестра по </w:t>
      </w:r>
      <w:r w:rsidR="006B59C8" w:rsidRPr="00FE5B4E">
        <w:rPr>
          <w:b/>
          <w:color w:val="000000"/>
          <w:spacing w:val="4"/>
          <w:sz w:val="28"/>
          <w:szCs w:val="28"/>
        </w:rPr>
        <w:t xml:space="preserve">Челябинской </w:t>
      </w:r>
      <w:r w:rsidR="00242D40">
        <w:rPr>
          <w:b/>
          <w:color w:val="000000"/>
          <w:spacing w:val="4"/>
          <w:sz w:val="28"/>
          <w:szCs w:val="28"/>
        </w:rPr>
        <w:t>области и</w:t>
      </w:r>
      <w:r w:rsidRPr="00FE5B4E">
        <w:rPr>
          <w:b/>
          <w:color w:val="000000"/>
          <w:spacing w:val="4"/>
          <w:sz w:val="28"/>
          <w:szCs w:val="28"/>
        </w:rPr>
        <w:t xml:space="preserve"> </w:t>
      </w:r>
      <w:r w:rsidRPr="00FE5B4E">
        <w:rPr>
          <w:b/>
          <w:sz w:val="28"/>
          <w:szCs w:val="28"/>
        </w:rPr>
        <w:t xml:space="preserve">прокуратура Челябинской области </w:t>
      </w:r>
      <w:r w:rsidRPr="00FE5B4E">
        <w:rPr>
          <w:b/>
          <w:color w:val="000000"/>
          <w:spacing w:val="4"/>
          <w:sz w:val="28"/>
          <w:szCs w:val="28"/>
        </w:rPr>
        <w:t xml:space="preserve">проведут </w:t>
      </w:r>
      <w:r w:rsidRPr="00FE5B4E">
        <w:rPr>
          <w:b/>
          <w:sz w:val="28"/>
          <w:szCs w:val="28"/>
        </w:rPr>
        <w:t>пресс-конференцию по проблемам, связанным с осуществлени</w:t>
      </w:r>
      <w:r w:rsidR="006B20E5">
        <w:rPr>
          <w:b/>
          <w:sz w:val="28"/>
          <w:szCs w:val="28"/>
        </w:rPr>
        <w:t>ем</w:t>
      </w:r>
      <w:r w:rsidRPr="00FE5B4E">
        <w:rPr>
          <w:b/>
          <w:sz w:val="28"/>
          <w:szCs w:val="28"/>
        </w:rPr>
        <w:t xml:space="preserve"> государственного земельного надзор</w:t>
      </w:r>
      <w:r w:rsidR="006B59C8">
        <w:rPr>
          <w:b/>
          <w:sz w:val="28"/>
          <w:szCs w:val="28"/>
        </w:rPr>
        <w:t>а на территории региона</w:t>
      </w:r>
      <w:r w:rsidRPr="00FE5B4E">
        <w:rPr>
          <w:b/>
          <w:sz w:val="28"/>
          <w:szCs w:val="28"/>
        </w:rPr>
        <w:t>.</w:t>
      </w:r>
    </w:p>
    <w:p w:rsidR="00151210" w:rsidRPr="00FE5B4E" w:rsidRDefault="00151210" w:rsidP="001512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вопросы журналистов ответят з</w:t>
      </w:r>
      <w:r w:rsidRPr="00394183">
        <w:rPr>
          <w:sz w:val="28"/>
          <w:szCs w:val="28"/>
        </w:rPr>
        <w:t xml:space="preserve">аместитель руководителя Управления Росреестра по Челябинской области </w:t>
      </w:r>
      <w:r w:rsidRPr="00177A3D">
        <w:rPr>
          <w:b/>
          <w:bCs/>
          <w:color w:val="212529"/>
          <w:kern w:val="36"/>
          <w:sz w:val="28"/>
          <w:szCs w:val="28"/>
        </w:rPr>
        <w:t>Андрей Евгеньевич</w:t>
      </w:r>
      <w:r w:rsidRPr="00177A3D">
        <w:rPr>
          <w:b/>
          <w:sz w:val="28"/>
          <w:szCs w:val="28"/>
        </w:rPr>
        <w:t xml:space="preserve"> Жарков</w:t>
      </w:r>
      <w:r w:rsidRPr="003941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прокурор </w:t>
      </w:r>
      <w:bookmarkStart w:id="0" w:name="_GoBack"/>
      <w:bookmarkEnd w:id="0"/>
      <w:r>
        <w:rPr>
          <w:sz w:val="28"/>
          <w:szCs w:val="28"/>
        </w:rPr>
        <w:t xml:space="preserve">отдела по надзору за исполнением законодательства в сфере экономики и охраны природы прокуратуры Челябинской области </w:t>
      </w:r>
      <w:r w:rsidRPr="00177A3D">
        <w:rPr>
          <w:b/>
          <w:sz w:val="28"/>
          <w:szCs w:val="28"/>
        </w:rPr>
        <w:t>Альбина Дамировна Нигматулина</w:t>
      </w:r>
      <w:r>
        <w:rPr>
          <w:sz w:val="28"/>
          <w:szCs w:val="28"/>
        </w:rPr>
        <w:t>.</w:t>
      </w:r>
    </w:p>
    <w:p w:rsidR="00151210" w:rsidRDefault="00151210" w:rsidP="00151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Они расскажут, почему так много нарушений земельного законодательства выявляется на территории Южного Урала, мо</w:t>
      </w:r>
      <w:r w:rsidR="006B59C8">
        <w:rPr>
          <w:sz w:val="28"/>
          <w:szCs w:val="28"/>
        </w:rPr>
        <w:t>гут</w:t>
      </w:r>
      <w:r>
        <w:rPr>
          <w:sz w:val="28"/>
          <w:szCs w:val="28"/>
        </w:rPr>
        <w:t xml:space="preserve"> ли землевладельц</w:t>
      </w:r>
      <w:r w:rsidR="006B59C8">
        <w:rPr>
          <w:sz w:val="28"/>
          <w:szCs w:val="28"/>
        </w:rPr>
        <w:t>ы</w:t>
      </w:r>
      <w:r w:rsidR="006B59C8" w:rsidRPr="006B59C8">
        <w:rPr>
          <w:sz w:val="28"/>
          <w:szCs w:val="28"/>
        </w:rPr>
        <w:t xml:space="preserve"> </w:t>
      </w:r>
      <w:r w:rsidR="006B59C8">
        <w:rPr>
          <w:sz w:val="28"/>
          <w:szCs w:val="28"/>
        </w:rPr>
        <w:t>надеяться</w:t>
      </w:r>
      <w:r>
        <w:rPr>
          <w:sz w:val="28"/>
          <w:szCs w:val="28"/>
        </w:rPr>
        <w:t>, что их нарушения останутся незамеченными, будут ли служить оправданием объяснения</w:t>
      </w:r>
      <w:r w:rsidRPr="0063644B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собственника, что он не знал и не ведал о прихваченных излишках земли</w:t>
      </w:r>
      <w:r w:rsidR="006B59C8">
        <w:rPr>
          <w:sz w:val="28"/>
          <w:szCs w:val="28"/>
        </w:rPr>
        <w:t>,</w:t>
      </w:r>
      <w:r>
        <w:rPr>
          <w:sz w:val="28"/>
          <w:szCs w:val="28"/>
        </w:rPr>
        <w:t xml:space="preserve"> избавит ли это его от уплаты административного штрафа</w:t>
      </w:r>
      <w:r w:rsidR="006B59C8">
        <w:rPr>
          <w:sz w:val="28"/>
          <w:szCs w:val="28"/>
        </w:rPr>
        <w:t xml:space="preserve"> и что необходимо сделать, чтобы не попасть в разряд нарушителей</w:t>
      </w:r>
      <w:r>
        <w:rPr>
          <w:sz w:val="28"/>
          <w:szCs w:val="28"/>
        </w:rPr>
        <w:t xml:space="preserve">. </w:t>
      </w:r>
    </w:p>
    <w:p w:rsidR="00151210" w:rsidRPr="00177A3D" w:rsidRDefault="00151210" w:rsidP="00151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Незакон</w:t>
      </w:r>
      <w:r w:rsidR="005056A0">
        <w:rPr>
          <w:sz w:val="28"/>
          <w:szCs w:val="28"/>
        </w:rPr>
        <w:t xml:space="preserve">ные автопарковки и автомойки, </w:t>
      </w:r>
      <w:r>
        <w:rPr>
          <w:sz w:val="28"/>
          <w:szCs w:val="28"/>
        </w:rPr>
        <w:t>кафе и магазины на садовых участках</w:t>
      </w:r>
      <w:r w:rsidR="006B59C8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еще резонансные объекты выявляют госземинспекторы и как им в этом помогают жалобы </w:t>
      </w:r>
      <w:r w:rsidR="005056A0">
        <w:rPr>
          <w:sz w:val="28"/>
          <w:szCs w:val="28"/>
        </w:rPr>
        <w:t>южноуральцев –</w:t>
      </w:r>
      <w:r w:rsidR="006B59C8">
        <w:rPr>
          <w:sz w:val="28"/>
          <w:szCs w:val="28"/>
        </w:rPr>
        <w:t xml:space="preserve"> об этом </w:t>
      </w:r>
      <w:r w:rsidR="005056A0">
        <w:rPr>
          <w:sz w:val="28"/>
          <w:szCs w:val="28"/>
        </w:rPr>
        <w:t>также</w:t>
      </w:r>
      <w:r w:rsidR="005056A0">
        <w:rPr>
          <w:sz w:val="28"/>
          <w:szCs w:val="28"/>
        </w:rPr>
        <w:t xml:space="preserve"> </w:t>
      </w:r>
      <w:r w:rsidR="006B59C8">
        <w:rPr>
          <w:sz w:val="28"/>
          <w:szCs w:val="28"/>
        </w:rPr>
        <w:t xml:space="preserve">пойдет речь </w:t>
      </w:r>
      <w:r>
        <w:rPr>
          <w:sz w:val="28"/>
          <w:szCs w:val="28"/>
        </w:rPr>
        <w:t>на пресс-конференции.</w:t>
      </w:r>
    </w:p>
    <w:p w:rsidR="00151210" w:rsidRPr="00FE5B4E" w:rsidRDefault="00151210" w:rsidP="00151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состоится в </w:t>
      </w:r>
      <w:r w:rsidRPr="00FE5B4E">
        <w:rPr>
          <w:sz w:val="28"/>
          <w:szCs w:val="28"/>
        </w:rPr>
        <w:t>пресс-центр</w:t>
      </w:r>
      <w:r>
        <w:rPr>
          <w:sz w:val="28"/>
          <w:szCs w:val="28"/>
        </w:rPr>
        <w:t>е</w:t>
      </w:r>
      <w:r w:rsidRPr="00FE5B4E">
        <w:rPr>
          <w:sz w:val="28"/>
          <w:szCs w:val="28"/>
        </w:rPr>
        <w:t xml:space="preserve"> </w:t>
      </w:r>
      <w:r w:rsidRPr="00AC7878">
        <w:rPr>
          <w:sz w:val="28"/>
          <w:szCs w:val="28"/>
        </w:rPr>
        <w:t xml:space="preserve">Информационного агентства «Интерфакс – Урал» </w:t>
      </w:r>
      <w:r>
        <w:rPr>
          <w:sz w:val="28"/>
          <w:szCs w:val="28"/>
        </w:rPr>
        <w:t xml:space="preserve">по адресу: </w:t>
      </w:r>
      <w:r w:rsidRPr="00FE5B4E">
        <w:rPr>
          <w:sz w:val="28"/>
          <w:szCs w:val="28"/>
        </w:rPr>
        <w:t>г. Челябинск, пр. Ленина, 55-а, офис 1202</w:t>
      </w:r>
      <w:r>
        <w:rPr>
          <w:sz w:val="28"/>
          <w:szCs w:val="28"/>
        </w:rPr>
        <w:t>.</w:t>
      </w:r>
    </w:p>
    <w:p w:rsidR="00F2153D" w:rsidRPr="00F2153D" w:rsidRDefault="00F2153D" w:rsidP="00151210">
      <w:pPr>
        <w:ind w:left="4248" w:firstLine="708"/>
        <w:jc w:val="both"/>
        <w:rPr>
          <w:i/>
          <w:sz w:val="28"/>
          <w:szCs w:val="28"/>
        </w:rPr>
      </w:pPr>
    </w:p>
    <w:p w:rsidR="006105D8" w:rsidRPr="003C0418" w:rsidRDefault="006105D8" w:rsidP="006105D8">
      <w:pPr>
        <w:ind w:left="4956"/>
        <w:jc w:val="both"/>
        <w:rPr>
          <w:i/>
          <w:iCs/>
          <w:sz w:val="28"/>
          <w:szCs w:val="28"/>
        </w:rPr>
      </w:pPr>
      <w:r w:rsidRPr="003C0418">
        <w:rPr>
          <w:i/>
          <w:iCs/>
          <w:sz w:val="28"/>
          <w:szCs w:val="28"/>
        </w:rPr>
        <w:t>Пресс-служба Управления Росреестра</w:t>
      </w:r>
    </w:p>
    <w:p w:rsidR="006105D8" w:rsidRPr="003C0418" w:rsidRDefault="006105D8" w:rsidP="006105D8">
      <w:pPr>
        <w:ind w:left="4248" w:firstLine="708"/>
        <w:jc w:val="both"/>
        <w:rPr>
          <w:sz w:val="28"/>
          <w:szCs w:val="28"/>
        </w:rPr>
      </w:pPr>
      <w:r w:rsidRPr="003C0418">
        <w:rPr>
          <w:i/>
          <w:iCs/>
          <w:sz w:val="28"/>
          <w:szCs w:val="28"/>
        </w:rPr>
        <w:t>по Челябинской области</w:t>
      </w:r>
    </w:p>
    <w:p w:rsidR="006105D8" w:rsidRPr="00151210" w:rsidRDefault="006105D8" w:rsidP="006105D8">
      <w:pPr>
        <w:rPr>
          <w:rStyle w:val="a3"/>
          <w:i/>
          <w:sz w:val="28"/>
          <w:szCs w:val="28"/>
        </w:rPr>
      </w:pPr>
      <w:r w:rsidRPr="003C0418">
        <w:rPr>
          <w:sz w:val="28"/>
          <w:szCs w:val="28"/>
        </w:rPr>
        <w:tab/>
        <w:t xml:space="preserve">           </w:t>
      </w:r>
      <w:r w:rsidRPr="003C041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E5A">
        <w:rPr>
          <w:i/>
          <w:sz w:val="28"/>
          <w:szCs w:val="28"/>
          <w:lang w:val="en-US"/>
        </w:rPr>
        <w:t>E</w:t>
      </w:r>
      <w:r w:rsidRPr="00151210">
        <w:rPr>
          <w:i/>
          <w:sz w:val="28"/>
          <w:szCs w:val="28"/>
        </w:rPr>
        <w:t>-</w:t>
      </w:r>
      <w:r w:rsidRPr="00CD4E5A">
        <w:rPr>
          <w:i/>
          <w:sz w:val="28"/>
          <w:szCs w:val="28"/>
          <w:lang w:val="en-US"/>
        </w:rPr>
        <w:t>m</w:t>
      </w:r>
      <w:r w:rsidRPr="00151210">
        <w:rPr>
          <w:i/>
          <w:sz w:val="28"/>
          <w:szCs w:val="28"/>
        </w:rPr>
        <w:t xml:space="preserve">: </w:t>
      </w:r>
      <w:hyperlink r:id="rId5" w:history="1">
        <w:r w:rsidRPr="00CD4E5A">
          <w:rPr>
            <w:rStyle w:val="a3"/>
            <w:i/>
            <w:sz w:val="28"/>
            <w:szCs w:val="28"/>
            <w:lang w:val="en-US"/>
          </w:rPr>
          <w:t>pressafrs</w:t>
        </w:r>
        <w:r w:rsidRPr="00151210">
          <w:rPr>
            <w:rStyle w:val="a3"/>
            <w:i/>
            <w:sz w:val="28"/>
            <w:szCs w:val="28"/>
          </w:rPr>
          <w:t>74@</w:t>
        </w:r>
        <w:r w:rsidRPr="00CD4E5A">
          <w:rPr>
            <w:rStyle w:val="a3"/>
            <w:i/>
            <w:sz w:val="28"/>
            <w:szCs w:val="28"/>
            <w:lang w:val="en-US"/>
          </w:rPr>
          <w:t>chel</w:t>
        </w:r>
        <w:r w:rsidRPr="00151210">
          <w:rPr>
            <w:rStyle w:val="a3"/>
            <w:i/>
            <w:sz w:val="28"/>
            <w:szCs w:val="28"/>
          </w:rPr>
          <w:t>.</w:t>
        </w:r>
        <w:r w:rsidRPr="00CD4E5A">
          <w:rPr>
            <w:rStyle w:val="a3"/>
            <w:i/>
            <w:sz w:val="28"/>
            <w:szCs w:val="28"/>
            <w:lang w:val="en-US"/>
          </w:rPr>
          <w:t>surnet</w:t>
        </w:r>
        <w:r w:rsidRPr="00151210">
          <w:rPr>
            <w:rStyle w:val="a3"/>
            <w:i/>
            <w:sz w:val="28"/>
            <w:szCs w:val="28"/>
          </w:rPr>
          <w:t>.</w:t>
        </w:r>
        <w:proofErr w:type="spellStart"/>
        <w:r w:rsidRPr="00CD4E5A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</w:p>
    <w:p w:rsidR="006105D8" w:rsidRPr="00C368D1" w:rsidRDefault="005056A0" w:rsidP="006105D8">
      <w:pPr>
        <w:ind w:left="4956"/>
        <w:rPr>
          <w:sz w:val="28"/>
          <w:szCs w:val="28"/>
        </w:rPr>
      </w:pPr>
      <w:hyperlink r:id="rId6" w:history="1">
        <w:r w:rsidR="006105D8" w:rsidRPr="00CD4E5A">
          <w:rPr>
            <w:rStyle w:val="a3"/>
            <w:i/>
            <w:sz w:val="28"/>
            <w:szCs w:val="28"/>
            <w:lang w:val="en-US"/>
          </w:rPr>
          <w:t>https</w:t>
        </w:r>
        <w:r w:rsidR="006105D8" w:rsidRPr="00C368D1">
          <w:rPr>
            <w:rStyle w:val="a3"/>
            <w:i/>
            <w:sz w:val="28"/>
            <w:szCs w:val="28"/>
          </w:rPr>
          <w:t>://</w:t>
        </w:r>
        <w:proofErr w:type="spellStart"/>
        <w:r w:rsidR="006105D8" w:rsidRPr="00CD4E5A">
          <w:rPr>
            <w:rStyle w:val="a3"/>
            <w:i/>
            <w:sz w:val="28"/>
            <w:szCs w:val="28"/>
            <w:lang w:val="en-US"/>
          </w:rPr>
          <w:t>vk</w:t>
        </w:r>
        <w:proofErr w:type="spellEnd"/>
        <w:r w:rsidR="006105D8" w:rsidRPr="00C368D1">
          <w:rPr>
            <w:rStyle w:val="a3"/>
            <w:i/>
            <w:sz w:val="28"/>
            <w:szCs w:val="28"/>
          </w:rPr>
          <w:t>.</w:t>
        </w:r>
        <w:r w:rsidR="006105D8" w:rsidRPr="00CD4E5A">
          <w:rPr>
            <w:rStyle w:val="a3"/>
            <w:i/>
            <w:sz w:val="28"/>
            <w:szCs w:val="28"/>
            <w:lang w:val="en-US"/>
          </w:rPr>
          <w:t>com</w:t>
        </w:r>
        <w:r w:rsidR="006105D8" w:rsidRPr="00C368D1">
          <w:rPr>
            <w:rStyle w:val="a3"/>
            <w:i/>
            <w:sz w:val="28"/>
            <w:szCs w:val="28"/>
          </w:rPr>
          <w:t>/</w:t>
        </w:r>
        <w:r w:rsidR="006105D8" w:rsidRPr="00CD4E5A">
          <w:rPr>
            <w:rStyle w:val="a3"/>
            <w:i/>
            <w:sz w:val="28"/>
            <w:szCs w:val="28"/>
            <w:lang w:val="en-US"/>
          </w:rPr>
          <w:t>rosreestr</w:t>
        </w:r>
        <w:r w:rsidR="006105D8" w:rsidRPr="00C368D1">
          <w:rPr>
            <w:rStyle w:val="a3"/>
            <w:i/>
            <w:sz w:val="28"/>
            <w:szCs w:val="28"/>
          </w:rPr>
          <w:t>_</w:t>
        </w:r>
        <w:proofErr w:type="spellStart"/>
        <w:r w:rsidR="006105D8" w:rsidRPr="00CD4E5A">
          <w:rPr>
            <w:rStyle w:val="a3"/>
            <w:i/>
            <w:sz w:val="28"/>
            <w:szCs w:val="28"/>
            <w:lang w:val="en-US"/>
          </w:rPr>
          <w:t>chel</w:t>
        </w:r>
        <w:proofErr w:type="spellEnd"/>
      </w:hyperlink>
    </w:p>
    <w:p w:rsidR="00F2153D" w:rsidRPr="00F2153D" w:rsidRDefault="00F2153D" w:rsidP="00F2153D">
      <w:pPr>
        <w:rPr>
          <w:sz w:val="28"/>
          <w:szCs w:val="28"/>
        </w:rPr>
      </w:pPr>
    </w:p>
    <w:p w:rsidR="00C368D1" w:rsidRDefault="00C368D1">
      <w:pPr>
        <w:rPr>
          <w:sz w:val="28"/>
          <w:szCs w:val="28"/>
        </w:rPr>
      </w:pPr>
    </w:p>
    <w:p w:rsidR="00C368D1" w:rsidRDefault="00C368D1">
      <w:pPr>
        <w:rPr>
          <w:sz w:val="28"/>
          <w:szCs w:val="28"/>
        </w:rPr>
      </w:pPr>
    </w:p>
    <w:p w:rsidR="00C368D1" w:rsidRDefault="00C368D1">
      <w:pPr>
        <w:rPr>
          <w:sz w:val="28"/>
          <w:szCs w:val="28"/>
        </w:rPr>
      </w:pPr>
    </w:p>
    <w:p w:rsidR="00C368D1" w:rsidRDefault="00C368D1">
      <w:pPr>
        <w:rPr>
          <w:sz w:val="28"/>
          <w:szCs w:val="28"/>
        </w:rPr>
      </w:pPr>
    </w:p>
    <w:p w:rsidR="0076551B" w:rsidRPr="00F2153D" w:rsidRDefault="0076551B">
      <w:pPr>
        <w:rPr>
          <w:sz w:val="28"/>
          <w:szCs w:val="28"/>
        </w:rPr>
      </w:pPr>
    </w:p>
    <w:sectPr w:rsidR="0076551B" w:rsidRPr="00F2153D" w:rsidSect="00242D40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7"/>
    <w:rsid w:val="00151210"/>
    <w:rsid w:val="00242D40"/>
    <w:rsid w:val="002975F4"/>
    <w:rsid w:val="00304AB8"/>
    <w:rsid w:val="00423E51"/>
    <w:rsid w:val="005056A0"/>
    <w:rsid w:val="006105D8"/>
    <w:rsid w:val="006B20E5"/>
    <w:rsid w:val="006B59C8"/>
    <w:rsid w:val="0076551B"/>
    <w:rsid w:val="00C368D1"/>
    <w:rsid w:val="00CB1567"/>
    <w:rsid w:val="00CD685A"/>
    <w:rsid w:val="00F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AC54-535B-4A67-8024-E30D838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5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11</cp:revision>
  <cp:lastPrinted>2019-06-14T04:35:00Z</cp:lastPrinted>
  <dcterms:created xsi:type="dcterms:W3CDTF">2018-02-15T04:08:00Z</dcterms:created>
  <dcterms:modified xsi:type="dcterms:W3CDTF">2019-06-14T04:36:00Z</dcterms:modified>
</cp:coreProperties>
</file>