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9E" w:rsidRDefault="00587B9E" w:rsidP="00587B9E">
      <w:pPr>
        <w:pStyle w:val="a3"/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0" w:line="360" w:lineRule="auto"/>
        <w:jc w:val="center"/>
        <w:rPr>
          <w:i/>
          <w:sz w:val="28"/>
          <w:szCs w:val="28"/>
        </w:rPr>
      </w:pPr>
      <w:bookmarkStart w:id="0" w:name="_GoBack"/>
      <w:proofErr w:type="spellStart"/>
      <w:r>
        <w:rPr>
          <w:b/>
          <w:bCs/>
          <w:color w:val="000000"/>
          <w:spacing w:val="-1"/>
          <w:sz w:val="28"/>
          <w:szCs w:val="28"/>
        </w:rPr>
        <w:t>Как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получить копии документов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из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архива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Кадастровой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палаты</w:t>
      </w:r>
      <w:proofErr w:type="spellEnd"/>
    </w:p>
    <w:bookmarkEnd w:id="0"/>
    <w:p w:rsidR="00587B9E" w:rsidRDefault="00587B9E" w:rsidP="00587B9E">
      <w:pPr>
        <w:ind w:firstLine="708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Гражданам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юридическим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лицам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часто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необходимы</w:t>
      </w:r>
      <w:proofErr w:type="spellEnd"/>
      <w:r>
        <w:rPr>
          <w:i/>
          <w:sz w:val="28"/>
          <w:szCs w:val="28"/>
        </w:rPr>
        <w:t xml:space="preserve"> копии документов </w:t>
      </w:r>
      <w:proofErr w:type="spellStart"/>
      <w:r>
        <w:rPr>
          <w:i/>
          <w:sz w:val="28"/>
          <w:szCs w:val="28"/>
        </w:rPr>
        <w:t>для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проведения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сделок</w:t>
      </w:r>
      <w:proofErr w:type="spellEnd"/>
      <w:r>
        <w:rPr>
          <w:i/>
          <w:sz w:val="28"/>
          <w:szCs w:val="28"/>
        </w:rPr>
        <w:t xml:space="preserve"> с </w:t>
      </w:r>
      <w:proofErr w:type="spellStart"/>
      <w:r>
        <w:rPr>
          <w:i/>
          <w:sz w:val="28"/>
          <w:szCs w:val="28"/>
        </w:rPr>
        <w:t>недвижимостью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для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подтверждения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прав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нее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для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иных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операций</w:t>
      </w:r>
      <w:proofErr w:type="spellEnd"/>
      <w:r>
        <w:rPr>
          <w:i/>
          <w:sz w:val="28"/>
          <w:szCs w:val="28"/>
        </w:rPr>
        <w:t xml:space="preserve"> с </w:t>
      </w:r>
      <w:proofErr w:type="spellStart"/>
      <w:r>
        <w:rPr>
          <w:i/>
          <w:sz w:val="28"/>
          <w:szCs w:val="28"/>
        </w:rPr>
        <w:t>недвижимостью</w:t>
      </w:r>
      <w:proofErr w:type="spellEnd"/>
      <w:r>
        <w:rPr>
          <w:i/>
          <w:sz w:val="28"/>
          <w:szCs w:val="28"/>
        </w:rPr>
        <w:t xml:space="preserve">. О </w:t>
      </w:r>
      <w:proofErr w:type="spellStart"/>
      <w:r>
        <w:rPr>
          <w:i/>
          <w:sz w:val="28"/>
          <w:szCs w:val="28"/>
        </w:rPr>
        <w:t>том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как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получить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рассказали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специалисты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Кадастровой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палаты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Челябинской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области</w:t>
      </w:r>
      <w:proofErr w:type="spellEnd"/>
      <w:r>
        <w:rPr>
          <w:i/>
          <w:sz w:val="28"/>
          <w:szCs w:val="28"/>
        </w:rPr>
        <w:t>.</w:t>
      </w:r>
    </w:p>
    <w:p w:rsidR="00587B9E" w:rsidRDefault="00587B9E" w:rsidP="00587B9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реестра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недвижимости</w:t>
      </w:r>
      <w:proofErr w:type="spellEnd"/>
      <w:r>
        <w:rPr>
          <w:sz w:val="28"/>
          <w:szCs w:val="28"/>
        </w:rPr>
        <w:t xml:space="preserve"> (ЕГРН)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предоставление</w:t>
      </w:r>
      <w:proofErr w:type="spellEnd"/>
      <w:r>
        <w:rPr>
          <w:sz w:val="28"/>
          <w:szCs w:val="28"/>
        </w:rPr>
        <w:t xml:space="preserve"> копии </w:t>
      </w:r>
      <w:proofErr w:type="spellStart"/>
      <w:r>
        <w:rPr>
          <w:sz w:val="28"/>
          <w:szCs w:val="28"/>
        </w:rPr>
        <w:t>документа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внесены</w:t>
      </w:r>
      <w:proofErr w:type="spellEnd"/>
      <w:r>
        <w:rPr>
          <w:sz w:val="28"/>
          <w:szCs w:val="28"/>
        </w:rPr>
        <w:t xml:space="preserve"> в ЕГРН – в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бумажном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носителе</w:t>
      </w:r>
      <w:proofErr w:type="spellEnd"/>
      <w:r>
        <w:rPr>
          <w:sz w:val="28"/>
          <w:szCs w:val="28"/>
        </w:rPr>
        <w:t>.</w:t>
      </w:r>
    </w:p>
    <w:p w:rsidR="00587B9E" w:rsidRDefault="00587B9E" w:rsidP="00587B9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содержащиеся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реестре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предоставленные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заверяются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филиала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имеют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юридическую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документами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бумажном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</w:t>
      </w:r>
      <w:proofErr w:type="spellEnd"/>
      <w:r>
        <w:rPr>
          <w:sz w:val="28"/>
          <w:szCs w:val="28"/>
        </w:rPr>
        <w:t>.</w:t>
      </w:r>
    </w:p>
    <w:p w:rsidR="00587B9E" w:rsidRDefault="00587B9E" w:rsidP="00587B9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Отметим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копии документов в </w:t>
      </w:r>
      <w:proofErr w:type="spellStart"/>
      <w:r>
        <w:rPr>
          <w:sz w:val="28"/>
          <w:szCs w:val="28"/>
        </w:rPr>
        <w:t>электронной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обойдутся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значительно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дешевле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копии документов, </w:t>
      </w:r>
      <w:proofErr w:type="spellStart"/>
      <w:r>
        <w:rPr>
          <w:sz w:val="28"/>
          <w:szCs w:val="28"/>
        </w:rPr>
        <w:t>подготовленные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бумажной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сэкономить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1000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заказав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электронном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стоимость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составит</w:t>
      </w:r>
      <w:proofErr w:type="spellEnd"/>
      <w:r>
        <w:rPr>
          <w:sz w:val="28"/>
          <w:szCs w:val="28"/>
        </w:rPr>
        <w:t xml:space="preserve"> 500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.</w:t>
      </w:r>
    </w:p>
    <w:p w:rsidR="00587B9E" w:rsidRDefault="00587B9E" w:rsidP="00587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архиве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хранятся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акты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свидетельства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межевые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технические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описание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паспорта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недвижимости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государственном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учете</w:t>
      </w:r>
      <w:proofErr w:type="spellEnd"/>
      <w:r>
        <w:rPr>
          <w:sz w:val="28"/>
          <w:szCs w:val="28"/>
        </w:rPr>
        <w:t xml:space="preserve">. Копии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этих</w:t>
      </w:r>
      <w:proofErr w:type="spellEnd"/>
      <w:r>
        <w:rPr>
          <w:sz w:val="28"/>
          <w:szCs w:val="28"/>
        </w:rPr>
        <w:t xml:space="preserve"> документов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запросить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архиве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обратившись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многофункциональный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</w:t>
      </w:r>
      <w:proofErr w:type="spellEnd"/>
      <w:r>
        <w:rPr>
          <w:sz w:val="28"/>
          <w:szCs w:val="28"/>
        </w:rPr>
        <w:t xml:space="preserve"> (МФЦ),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запрос</w:t>
      </w:r>
      <w:proofErr w:type="spellEnd"/>
      <w:r>
        <w:rPr>
          <w:sz w:val="28"/>
          <w:szCs w:val="28"/>
        </w:rPr>
        <w:t xml:space="preserve"> посредством </w:t>
      </w:r>
      <w:proofErr w:type="spellStart"/>
      <w:r>
        <w:rPr>
          <w:sz w:val="28"/>
          <w:szCs w:val="28"/>
        </w:rPr>
        <w:t>почтового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отправления</w:t>
      </w:r>
      <w:proofErr w:type="spellEnd"/>
      <w:r>
        <w:rPr>
          <w:sz w:val="28"/>
          <w:szCs w:val="28"/>
        </w:rPr>
        <w:t>.</w:t>
      </w:r>
    </w:p>
    <w:p w:rsidR="00587B9E" w:rsidRDefault="00587B9E" w:rsidP="00587B9E">
      <w:pPr>
        <w:ind w:firstLine="708"/>
        <w:jc w:val="both"/>
        <w:rPr>
          <w:rStyle w:val="a4"/>
          <w:rFonts w:eastAsia="Times New Roman"/>
          <w:iCs/>
          <w:color w:val="00000A"/>
          <w:shd w:val="clear" w:color="auto" w:fill="FFFFFF"/>
          <w:lang w:eastAsia="hi-IN" w:bidi="hi-IN"/>
        </w:rPr>
      </w:pP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предоставления</w:t>
      </w:r>
      <w:proofErr w:type="spellEnd"/>
      <w:r>
        <w:rPr>
          <w:sz w:val="28"/>
          <w:szCs w:val="28"/>
        </w:rPr>
        <w:t xml:space="preserve"> копии </w:t>
      </w:r>
      <w:proofErr w:type="spellStart"/>
      <w:r>
        <w:rPr>
          <w:sz w:val="28"/>
          <w:szCs w:val="28"/>
        </w:rPr>
        <w:t>таких</w:t>
      </w:r>
      <w:proofErr w:type="spellEnd"/>
      <w:r>
        <w:rPr>
          <w:sz w:val="28"/>
          <w:szCs w:val="28"/>
        </w:rPr>
        <w:t xml:space="preserve"> документов </w:t>
      </w:r>
      <w:proofErr w:type="spellStart"/>
      <w:r>
        <w:rPr>
          <w:sz w:val="28"/>
          <w:szCs w:val="28"/>
        </w:rPr>
        <w:t>составляет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>.</w:t>
      </w:r>
    </w:p>
    <w:p w:rsidR="00587B9E" w:rsidRDefault="00587B9E" w:rsidP="00587B9E">
      <w:pPr>
        <w:tabs>
          <w:tab w:val="left" w:pos="7560"/>
        </w:tabs>
        <w:snapToGrid w:val="0"/>
        <w:ind w:firstLine="680"/>
        <w:jc w:val="both"/>
        <w:rPr>
          <w:i/>
          <w:color w:val="000000"/>
          <w:spacing w:val="-4"/>
        </w:rPr>
      </w:pP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Важно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помнить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,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что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копия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документа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,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на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основании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которого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сведения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внесены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в ЕГРН,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предоставляются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только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самим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правообладателям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или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их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законным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представителям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(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физическим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или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юридическим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лицам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),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имеющим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доверенность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от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правообладателя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или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его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законного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представителя</w:t>
      </w:r>
      <w:proofErr w:type="spellEnd"/>
      <w:r>
        <w:rPr>
          <w:rStyle w:val="a4"/>
          <w:rFonts w:eastAsia="Times New Roman"/>
          <w:iCs/>
          <w:color w:val="00000A"/>
          <w:sz w:val="28"/>
          <w:szCs w:val="28"/>
          <w:shd w:val="clear" w:color="auto" w:fill="FFFFFF"/>
          <w:lang w:eastAsia="hi-IN" w:bidi="hi-IN"/>
        </w:rPr>
        <w:t>.</w:t>
      </w:r>
    </w:p>
    <w:p w:rsidR="00587B9E" w:rsidRDefault="00587B9E" w:rsidP="00587B9E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начальника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587B9E" w:rsidRDefault="00587B9E" w:rsidP="00587B9E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587B9E" w:rsidRDefault="00587B9E" w:rsidP="00587B9E">
      <w:pPr>
        <w:pStyle w:val="Standard"/>
        <w:spacing w:line="360" w:lineRule="auto"/>
        <w:jc w:val="right"/>
      </w:pP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rStyle w:val="a5"/>
          <w:rFonts w:eastAsia="Times New Roman CYR"/>
          <w:b/>
          <w:bCs/>
          <w:color w:val="000000"/>
          <w:spacing w:val="-4"/>
          <w:lang w:val="ru-RU"/>
        </w:rPr>
        <w:t>И.П.Климова</w:t>
      </w:r>
      <w:proofErr w:type="spellEnd"/>
    </w:p>
    <w:p w:rsidR="00587B9E" w:rsidRDefault="00587B9E" w:rsidP="00587B9E">
      <w:pPr>
        <w:pStyle w:val="Standard"/>
        <w:spacing w:line="360" w:lineRule="auto"/>
        <w:jc w:val="right"/>
      </w:pPr>
    </w:p>
    <w:p w:rsidR="000139F1" w:rsidRDefault="000139F1"/>
    <w:sectPr w:rsidR="0001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9E"/>
    <w:rsid w:val="000139F1"/>
    <w:rsid w:val="0058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9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7B9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3">
    <w:name w:val="Normal (Web)"/>
    <w:basedOn w:val="Standard"/>
    <w:semiHidden/>
    <w:unhideWhenUsed/>
    <w:rsid w:val="00587B9E"/>
    <w:pPr>
      <w:suppressAutoHyphens w:val="0"/>
      <w:spacing w:before="280" w:after="280"/>
    </w:pPr>
  </w:style>
  <w:style w:type="character" w:styleId="a4">
    <w:name w:val="Strong"/>
    <w:basedOn w:val="a0"/>
    <w:qFormat/>
    <w:rsid w:val="00587B9E"/>
    <w:rPr>
      <w:b/>
      <w:bCs/>
    </w:rPr>
  </w:style>
  <w:style w:type="character" w:styleId="a5">
    <w:name w:val="Emphasis"/>
    <w:basedOn w:val="a0"/>
    <w:qFormat/>
    <w:rsid w:val="00587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9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7B9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3">
    <w:name w:val="Normal (Web)"/>
    <w:basedOn w:val="Standard"/>
    <w:semiHidden/>
    <w:unhideWhenUsed/>
    <w:rsid w:val="00587B9E"/>
    <w:pPr>
      <w:suppressAutoHyphens w:val="0"/>
      <w:spacing w:before="280" w:after="280"/>
    </w:pPr>
  </w:style>
  <w:style w:type="character" w:styleId="a4">
    <w:name w:val="Strong"/>
    <w:basedOn w:val="a0"/>
    <w:qFormat/>
    <w:rsid w:val="00587B9E"/>
    <w:rPr>
      <w:b/>
      <w:bCs/>
    </w:rPr>
  </w:style>
  <w:style w:type="character" w:styleId="a5">
    <w:name w:val="Emphasis"/>
    <w:basedOn w:val="a0"/>
    <w:qFormat/>
    <w:rsid w:val="0058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2018-05-21T05:18:00Z</dcterms:created>
  <dcterms:modified xsi:type="dcterms:W3CDTF">2018-05-21T05:19:00Z</dcterms:modified>
</cp:coreProperties>
</file>