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9" w:rsidRDefault="00851AC9" w:rsidP="00851AC9">
      <w:pPr>
        <w:pageBreakBefore/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Кадастровая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палата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проводит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лекции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помогает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подготовить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документы</w:t>
      </w:r>
      <w:proofErr w:type="spellEnd"/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/>
          <w:bCs/>
        </w:rPr>
      </w:pP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proofErr w:type="spellStart"/>
      <w:r>
        <w:rPr>
          <w:bCs/>
          <w:i/>
          <w:iCs/>
        </w:rPr>
        <w:t>Южноуральцы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могут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воспользоваться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новыми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услугами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филиала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Федеральной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кадастровой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палаты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Росреестра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Челябинской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области</w:t>
      </w:r>
      <w:proofErr w:type="spellEnd"/>
      <w:r>
        <w:rPr>
          <w:bCs/>
          <w:i/>
          <w:iCs/>
        </w:rPr>
        <w:t xml:space="preserve"> и </w:t>
      </w:r>
      <w:proofErr w:type="spellStart"/>
      <w:r>
        <w:rPr>
          <w:bCs/>
          <w:i/>
          <w:iCs/>
        </w:rPr>
        <w:t>прослушать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тематические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лекции</w:t>
      </w:r>
      <w:proofErr w:type="spellEnd"/>
      <w:r>
        <w:rPr>
          <w:bCs/>
          <w:i/>
          <w:iCs/>
        </w:rPr>
        <w:t xml:space="preserve">, а </w:t>
      </w:r>
      <w:proofErr w:type="spellStart"/>
      <w:r>
        <w:rPr>
          <w:bCs/>
          <w:i/>
          <w:iCs/>
        </w:rPr>
        <w:t>также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заказать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услуги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специалистов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подготовке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документов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для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операций</w:t>
      </w:r>
      <w:proofErr w:type="spellEnd"/>
      <w:r>
        <w:rPr>
          <w:bCs/>
          <w:i/>
          <w:iCs/>
        </w:rPr>
        <w:t xml:space="preserve"> с </w:t>
      </w:r>
      <w:proofErr w:type="spellStart"/>
      <w:r>
        <w:rPr>
          <w:bCs/>
          <w:i/>
          <w:iCs/>
        </w:rPr>
        <w:t>объектами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недвижимости</w:t>
      </w:r>
      <w:proofErr w:type="spellEnd"/>
      <w:r>
        <w:rPr>
          <w:bCs/>
          <w:i/>
          <w:iCs/>
        </w:rPr>
        <w:t>.</w:t>
      </w: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proofErr w:type="spellStart"/>
      <w:r>
        <w:rPr>
          <w:bCs/>
        </w:rPr>
        <w:t>Напомним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что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июле</w:t>
      </w:r>
      <w:proofErr w:type="spellEnd"/>
      <w:r>
        <w:rPr>
          <w:bCs/>
        </w:rPr>
        <w:t xml:space="preserve"> 2017 </w:t>
      </w:r>
      <w:proofErr w:type="spellStart"/>
      <w:r>
        <w:rPr>
          <w:bCs/>
        </w:rPr>
        <w:t>года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Устав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учреждения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были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внесены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изменения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Теперь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Кадастровой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палатой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закреплены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функции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возможности</w:t>
      </w:r>
      <w:proofErr w:type="spellEnd"/>
      <w:r>
        <w:rPr>
          <w:bCs/>
        </w:rPr>
        <w:t>.</w:t>
      </w: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момент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учреждение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предоставляет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услуги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организации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проведению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лекций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консультационных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семинаров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сфере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регистрации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кадастрового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учета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оценки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объектов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недвижимости</w:t>
      </w:r>
      <w:proofErr w:type="spellEnd"/>
      <w:r>
        <w:rPr>
          <w:bCs/>
        </w:rPr>
        <w:t xml:space="preserve"> (в </w:t>
      </w:r>
      <w:proofErr w:type="spellStart"/>
      <w:r>
        <w:rPr>
          <w:bCs/>
        </w:rPr>
        <w:t>том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числе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оспаривание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кадастровой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стоимости</w:t>
      </w:r>
      <w:proofErr w:type="spellEnd"/>
      <w:r>
        <w:rPr>
          <w:bCs/>
        </w:rPr>
        <w:t xml:space="preserve">). </w:t>
      </w:r>
      <w:proofErr w:type="spellStart"/>
      <w:r>
        <w:rPr>
          <w:bCs/>
        </w:rPr>
        <w:t>При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желании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жители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региона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самостоятельно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сформулировать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обсуждения</w:t>
      </w:r>
      <w:proofErr w:type="spellEnd"/>
      <w:r>
        <w:rPr>
          <w:bCs/>
        </w:rPr>
        <w:t xml:space="preserve">. </w:t>
      </w: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преимуществам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посещения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лекций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семинаров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можно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отнести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получение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квалифицированной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помощи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профессионалов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решении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проблемных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вопросов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связанных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объектами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недвижимости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исключение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риска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судебных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споров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индивидуальный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подход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возможность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проведения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семинара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слушателя</w:t>
      </w:r>
      <w:proofErr w:type="spellEnd"/>
      <w:r>
        <w:rPr>
          <w:bCs/>
        </w:rPr>
        <w:t>).</w:t>
      </w: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bCs/>
        </w:rPr>
      </w:pPr>
      <w:proofErr w:type="spellStart"/>
      <w:r>
        <w:rPr>
          <w:bCs/>
        </w:rPr>
        <w:t>Стоимость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проведения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семинара</w:t>
      </w:r>
      <w:proofErr w:type="spellEnd"/>
      <w:r>
        <w:rPr>
          <w:bCs/>
        </w:rPr>
        <w:t xml:space="preserve"> — 1 500 </w:t>
      </w:r>
      <w:proofErr w:type="spellStart"/>
      <w:r>
        <w:rPr>
          <w:bCs/>
        </w:rPr>
        <w:t>рублей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человека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лекции</w:t>
      </w:r>
      <w:proofErr w:type="spellEnd"/>
      <w:r>
        <w:rPr>
          <w:bCs/>
        </w:rPr>
        <w:t xml:space="preserve"> — 500 </w:t>
      </w:r>
      <w:proofErr w:type="spellStart"/>
      <w:r>
        <w:rPr>
          <w:bCs/>
        </w:rPr>
        <w:t>рублей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слушателя</w:t>
      </w:r>
      <w:proofErr w:type="spellEnd"/>
      <w:r>
        <w:rPr>
          <w:bCs/>
        </w:rPr>
        <w:t>.</w:t>
      </w: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rStyle w:val="9pt0pt"/>
          <w:rFonts w:eastAsia="Arial" w:cs="Times New Roman"/>
          <w:bCs/>
          <w:shd w:val="clear" w:color="auto" w:fill="FFFFFF"/>
          <w:lang w:eastAsia="ar-SA" w:bidi="ar-SA"/>
        </w:rPr>
      </w:pPr>
      <w:proofErr w:type="spellStart"/>
      <w:r>
        <w:rPr>
          <w:bCs/>
        </w:rPr>
        <w:t>Кроме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специалисты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Кадастровой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оказывают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консультативную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помощь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составлению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подготовке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необходимых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проведения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операций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недвижимостьюв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бумажном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электронном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помогут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составить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покупке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недвижимости</w:t>
      </w:r>
      <w:proofErr w:type="spellEnd"/>
      <w:r>
        <w:rPr>
          <w:bCs/>
        </w:rPr>
        <w:t>.</w:t>
      </w:r>
    </w:p>
    <w:p w:rsidR="00851AC9" w:rsidRDefault="00851AC9" w:rsidP="00851AC9">
      <w:pPr>
        <w:shd w:val="clear" w:color="auto" w:fill="FFFFFF"/>
        <w:tabs>
          <w:tab w:val="left" w:pos="851"/>
        </w:tabs>
        <w:suppressAutoHyphens w:val="0"/>
        <w:spacing w:after="200" w:line="360" w:lineRule="auto"/>
        <w:ind w:firstLine="709"/>
        <w:jc w:val="both"/>
        <w:rPr>
          <w:i/>
          <w:iCs/>
          <w:color w:val="000000"/>
          <w:spacing w:val="-4"/>
        </w:rPr>
      </w:pPr>
      <w:r>
        <w:rPr>
          <w:rStyle w:val="9pt0pt"/>
          <w:rFonts w:eastAsia="Arial" w:cs="Times New Roman"/>
          <w:bCs/>
          <w:shd w:val="clear" w:color="auto" w:fill="FFFFFF"/>
          <w:lang w:eastAsia="ar-SA" w:bidi="ar-SA"/>
        </w:rPr>
        <w:t xml:space="preserve">Подать заявку на участие в лекциях и семинарах или заказать помощь в подготовке документов можно по телефону: 8 (351) 728-63-13 или по адресу электронной почты: </w:t>
      </w:r>
      <w:hyperlink r:id="rId5" w:history="1">
        <w:r>
          <w:rPr>
            <w:rStyle w:val="a4"/>
            <w:rFonts w:eastAsia="Arial"/>
            <w:bCs/>
            <w:shd w:val="clear" w:color="auto" w:fill="FFFFFF"/>
            <w:lang w:eastAsia="ar-SA" w:bidi="ar-SA"/>
          </w:rPr>
          <w:t>education@74.kadastr.ru</w:t>
        </w:r>
      </w:hyperlink>
      <w:r>
        <w:rPr>
          <w:rStyle w:val="9pt0pt"/>
          <w:rFonts w:eastAsia="Arial" w:cs="Times New Roman"/>
          <w:bCs/>
          <w:shd w:val="clear" w:color="auto" w:fill="FFFFFF"/>
          <w:lang w:eastAsia="ar-SA" w:bidi="ar-SA"/>
        </w:rPr>
        <w:t xml:space="preserve">. </w:t>
      </w:r>
    </w:p>
    <w:p w:rsidR="00851AC9" w:rsidRDefault="00851AC9" w:rsidP="00851AC9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851AC9" w:rsidRDefault="00851AC9" w:rsidP="00851AC9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851AC9" w:rsidRDefault="00851AC9" w:rsidP="00851AC9">
      <w:pPr>
        <w:pStyle w:val="Standard"/>
        <w:spacing w:line="360" w:lineRule="auto"/>
        <w:jc w:val="right"/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851AC9" w:rsidRDefault="00851AC9" w:rsidP="00851AC9">
      <w:pPr>
        <w:pStyle w:val="Standard"/>
        <w:tabs>
          <w:tab w:val="left" w:pos="2910"/>
        </w:tabs>
        <w:spacing w:line="360" w:lineRule="auto"/>
        <w:ind w:firstLine="729"/>
        <w:jc w:val="right"/>
        <w:rPr>
          <w:b/>
        </w:rPr>
        <w:sectPr w:rsidR="00851AC9">
          <w:pgSz w:w="11906" w:h="16838"/>
          <w:pgMar w:top="1134" w:right="868" w:bottom="1134" w:left="1442" w:header="720" w:footer="720" w:gutter="0"/>
          <w:cols w:space="720"/>
          <w:docGrid w:linePitch="600" w:charSpace="32768"/>
        </w:sectPr>
      </w:pP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F7462C" w:rsidRDefault="00F7462C">
      <w:bookmarkStart w:id="0" w:name="_GoBack"/>
      <w:bookmarkEnd w:id="0"/>
    </w:p>
    <w:sectPr w:rsidR="00F7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9"/>
    <w:rsid w:val="00851AC9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1AC9"/>
    <w:rPr>
      <w:i/>
      <w:iCs/>
    </w:rPr>
  </w:style>
  <w:style w:type="character" w:styleId="a4">
    <w:name w:val="Hyperlink"/>
    <w:basedOn w:val="a0"/>
    <w:rsid w:val="00851AC9"/>
    <w:rPr>
      <w:rFonts w:cs="Times New Roman"/>
      <w:color w:val="0000FF"/>
      <w:u w:val="single"/>
    </w:rPr>
  </w:style>
  <w:style w:type="character" w:customStyle="1" w:styleId="9pt0pt">
    <w:name w:val="Основной текст + 9 pt;Интервал 0 pt"/>
    <w:basedOn w:val="a0"/>
    <w:rsid w:val="00851AC9"/>
    <w:rPr>
      <w:color w:val="000000"/>
      <w:spacing w:val="0"/>
      <w:w w:val="100"/>
      <w:sz w:val="18"/>
      <w:szCs w:val="18"/>
      <w:lang w:val="ru-RU"/>
    </w:rPr>
  </w:style>
  <w:style w:type="paragraph" w:customStyle="1" w:styleId="Standard">
    <w:name w:val="Standard"/>
    <w:rsid w:val="00851AC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1AC9"/>
    <w:rPr>
      <w:i/>
      <w:iCs/>
    </w:rPr>
  </w:style>
  <w:style w:type="character" w:styleId="a4">
    <w:name w:val="Hyperlink"/>
    <w:basedOn w:val="a0"/>
    <w:rsid w:val="00851AC9"/>
    <w:rPr>
      <w:rFonts w:cs="Times New Roman"/>
      <w:color w:val="0000FF"/>
      <w:u w:val="single"/>
    </w:rPr>
  </w:style>
  <w:style w:type="character" w:customStyle="1" w:styleId="9pt0pt">
    <w:name w:val="Основной текст + 9 pt;Интервал 0 pt"/>
    <w:basedOn w:val="a0"/>
    <w:rsid w:val="00851AC9"/>
    <w:rPr>
      <w:color w:val="000000"/>
      <w:spacing w:val="0"/>
      <w:w w:val="100"/>
      <w:sz w:val="18"/>
      <w:szCs w:val="18"/>
      <w:lang w:val="ru-RU"/>
    </w:rPr>
  </w:style>
  <w:style w:type="paragraph" w:customStyle="1" w:styleId="Standard">
    <w:name w:val="Standard"/>
    <w:rsid w:val="00851AC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74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2018-02-15T05:36:00Z</dcterms:created>
  <dcterms:modified xsi:type="dcterms:W3CDTF">2018-02-15T05:37:00Z</dcterms:modified>
</cp:coreProperties>
</file>